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5" w:rsidRDefault="00503C25" w:rsidP="00FE6FA7">
      <w:pPr>
        <w:spacing w:after="0"/>
        <w:jc w:val="center"/>
        <w:rPr>
          <w:b/>
          <w:u w:val="single"/>
        </w:rPr>
      </w:pPr>
      <w:r>
        <w:rPr>
          <w:b/>
          <w:u w:val="single"/>
        </w:rPr>
        <w:t>2013 Honors Physics Syllabus</w:t>
      </w:r>
    </w:p>
    <w:p w:rsidR="00503C25" w:rsidRDefault="00503C25" w:rsidP="00FE6FA7">
      <w:pPr>
        <w:spacing w:after="0"/>
        <w:jc w:val="center"/>
        <w:rPr>
          <w:b/>
          <w:u w:val="single"/>
        </w:rPr>
      </w:pPr>
      <w:smartTag w:uri="urn:schemas-microsoft-com:office:smarttags" w:element="place">
        <w:smartTag w:uri="urn:schemas-microsoft-com:office:smarttags" w:element="City">
          <w:r>
            <w:rPr>
              <w:b/>
              <w:u w:val="single"/>
            </w:rPr>
            <w:t>Miami Beach</w:t>
          </w:r>
        </w:smartTag>
      </w:smartTag>
      <w:r>
        <w:rPr>
          <w:b/>
          <w:u w:val="single"/>
        </w:rPr>
        <w:t xml:space="preserve"> Senior High</w:t>
      </w:r>
    </w:p>
    <w:p w:rsidR="00503C25" w:rsidRDefault="00503C25" w:rsidP="00FE6FA7">
      <w:pPr>
        <w:spacing w:after="0"/>
        <w:jc w:val="center"/>
      </w:pPr>
    </w:p>
    <w:p w:rsidR="00503C25" w:rsidRDefault="00503C25" w:rsidP="00FE6FA7">
      <w:pPr>
        <w:spacing w:after="0"/>
        <w:rPr>
          <w:b/>
        </w:rPr>
      </w:pPr>
      <w:r>
        <w:rPr>
          <w:b/>
        </w:rPr>
        <w:t>Instructor: Mr. Li</w:t>
      </w:r>
    </w:p>
    <w:p w:rsidR="00503C25" w:rsidRDefault="00503C25" w:rsidP="00FE6FA7">
      <w:pPr>
        <w:spacing w:after="0"/>
        <w:rPr>
          <w:b/>
        </w:rPr>
      </w:pPr>
      <w:r>
        <w:rPr>
          <w:b/>
        </w:rPr>
        <w:t>Room: 409</w:t>
      </w:r>
    </w:p>
    <w:p w:rsidR="00503C25" w:rsidRDefault="00503C25" w:rsidP="00FE6FA7">
      <w:pPr>
        <w:spacing w:after="0"/>
        <w:rPr>
          <w:b/>
        </w:rPr>
      </w:pPr>
      <w:r>
        <w:rPr>
          <w:b/>
        </w:rPr>
        <w:t>Phone: 305-532-4515 ext. 2909</w:t>
      </w:r>
    </w:p>
    <w:p w:rsidR="00503C25" w:rsidRPr="00FE6FA7" w:rsidRDefault="00503C25" w:rsidP="006A0C36">
      <w:pPr>
        <w:spacing w:after="0"/>
        <w:rPr>
          <w:b/>
        </w:rPr>
      </w:pPr>
      <w:r>
        <w:rPr>
          <w:b/>
        </w:rPr>
        <w:t xml:space="preserve">Website: </w:t>
      </w:r>
      <w:r w:rsidRPr="00FE6FA7">
        <w:t>http://edmodo.com/remboli</w:t>
      </w:r>
    </w:p>
    <w:p w:rsidR="00503C25" w:rsidRDefault="00503C25" w:rsidP="006A0C36">
      <w:pPr>
        <w:spacing w:after="0"/>
        <w:rPr>
          <w:b/>
          <w:u w:val="single"/>
        </w:rPr>
      </w:pPr>
    </w:p>
    <w:p w:rsidR="00503C25" w:rsidRDefault="00503C25" w:rsidP="006A0C36">
      <w:pPr>
        <w:spacing w:after="0"/>
      </w:pPr>
      <w:r>
        <w:rPr>
          <w:b/>
          <w:u w:val="single"/>
        </w:rPr>
        <w:t>Course Description</w:t>
      </w:r>
    </w:p>
    <w:p w:rsidR="00503C25" w:rsidRDefault="00503C25" w:rsidP="006A0C36">
      <w:pPr>
        <w:spacing w:after="0"/>
        <w:rPr>
          <w:rStyle w:val="apple-style-span"/>
        </w:rPr>
      </w:pPr>
      <w:r>
        <w:t>As an introductory course, this course will cover a wide-range of physics topics such as kinematics, dynamics, circular motion, fluids, thermodynamics, optics, electricity and magnetism</w:t>
      </w:r>
      <w:r>
        <w:rPr>
          <w:rStyle w:val="apple-style-span"/>
        </w:rPr>
        <w:t xml:space="preserve">. </w:t>
      </w:r>
      <w:r w:rsidRPr="00FE6FA7">
        <w:rPr>
          <w:rStyle w:val="apple-style-span"/>
          <w:b/>
        </w:rPr>
        <w:t>Each student must be fluent in algebra and should be enrolled in pre-calculus.</w:t>
      </w:r>
      <w:r>
        <w:rPr>
          <w:rStyle w:val="apple-style-span"/>
        </w:rPr>
        <w:t xml:space="preserve"> </w:t>
      </w:r>
    </w:p>
    <w:p w:rsidR="00503C25" w:rsidRDefault="00503C25" w:rsidP="006A0C36">
      <w:pPr>
        <w:spacing w:after="0"/>
        <w:rPr>
          <w:rStyle w:val="apple-style-span"/>
        </w:rPr>
      </w:pPr>
    </w:p>
    <w:p w:rsidR="00503C25" w:rsidRDefault="00503C25" w:rsidP="006A0C36">
      <w:pPr>
        <w:spacing w:after="0"/>
        <w:rPr>
          <w:rStyle w:val="apple-style-span"/>
        </w:rPr>
      </w:pPr>
      <w:r>
        <w:rPr>
          <w:rStyle w:val="apple-style-span"/>
        </w:rPr>
        <w:t>Physics is an extremely interesting subject as it delves into the “</w:t>
      </w:r>
      <w:proofErr w:type="spellStart"/>
      <w:r>
        <w:rPr>
          <w:rStyle w:val="apple-style-span"/>
        </w:rPr>
        <w:t>hows</w:t>
      </w:r>
      <w:proofErr w:type="spellEnd"/>
      <w:r>
        <w:rPr>
          <w:rStyle w:val="apple-style-span"/>
        </w:rPr>
        <w:t xml:space="preserve">” and “whys” of things you see on an everyday basis. Physics is applied to pretty much anything you can think of, from the analysis of sports (watch some Sports Science clips on </w:t>
      </w:r>
      <w:proofErr w:type="spellStart"/>
      <w:r>
        <w:rPr>
          <w:rStyle w:val="apple-style-span"/>
        </w:rPr>
        <w:t>Youtube</w:t>
      </w:r>
      <w:proofErr w:type="spellEnd"/>
      <w:r>
        <w:rPr>
          <w:rStyle w:val="apple-style-span"/>
        </w:rPr>
        <w:t>), the design of a car, or even something simple like the design of your clothing.</w:t>
      </w:r>
    </w:p>
    <w:p w:rsidR="00503C25" w:rsidRPr="00653376" w:rsidRDefault="00503C25" w:rsidP="006A0C36">
      <w:pPr>
        <w:spacing w:after="0"/>
      </w:pPr>
    </w:p>
    <w:p w:rsidR="00503C25" w:rsidRDefault="00503C25" w:rsidP="006A0C36">
      <w:pPr>
        <w:spacing w:after="0"/>
      </w:pPr>
      <w:r>
        <w:t xml:space="preserve">Although this is an introductory course to physics, this will likely be one of the </w:t>
      </w:r>
      <w:r w:rsidRPr="008E648D">
        <w:rPr>
          <w:b/>
          <w:u w:val="single"/>
        </w:rPr>
        <w:t>MOST DIFFICULT</w:t>
      </w:r>
      <w:r>
        <w:t xml:space="preserve"> courses you will take in high school or even college. Be prepared to work, if you fall behind in the beginning of the course, it is essentially impossible to catch up as concepts build upon one another. Please make sure to keep on top of your reading and homework problems.</w:t>
      </w:r>
    </w:p>
    <w:p w:rsidR="00503C25" w:rsidRDefault="00503C25" w:rsidP="006A0C36">
      <w:pPr>
        <w:spacing w:after="0"/>
      </w:pPr>
    </w:p>
    <w:p w:rsidR="00503C25" w:rsidRPr="004F4AC3" w:rsidRDefault="00503C25" w:rsidP="006A0C36">
      <w:pPr>
        <w:spacing w:after="0"/>
      </w:pPr>
      <w:r>
        <w:t xml:space="preserve">If you plan on pursuing an education in the sciences in college, you will likely be required to take physics. Physics is often used as the class to “weed” out students who do not belong in the program. A study done by UCLA researchers looked at students by ethnicity when measuring their progress in obtaining science, math, and engineering degrees. Only 33% of whites and 42% of Asian Americans graduated within 5 years. For Latinos, African-Americans, and Native Americans, the graduation percentages were 22%, 18%, and 19%. So if you plan on pursuing one of these degrees, </w:t>
      </w:r>
      <w:r>
        <w:rPr>
          <w:b/>
          <w:u w:val="single"/>
        </w:rPr>
        <w:t>PLEASE MAKE SURE TO PAY ATTENTION</w:t>
      </w:r>
      <w:r>
        <w:t xml:space="preserve"> so that you may as much out of this class as possible and raise these percentages!</w:t>
      </w:r>
    </w:p>
    <w:p w:rsidR="00503C25" w:rsidRPr="00C83229" w:rsidRDefault="00503C25" w:rsidP="006A0C36">
      <w:pPr>
        <w:spacing w:after="0"/>
      </w:pPr>
    </w:p>
    <w:p w:rsidR="00503C25" w:rsidRPr="004F60CD" w:rsidRDefault="00503C25" w:rsidP="006A0C36">
      <w:pPr>
        <w:spacing w:after="0"/>
        <w:rPr>
          <w:b/>
          <w:u w:val="single"/>
        </w:rPr>
      </w:pPr>
      <w:r>
        <w:rPr>
          <w:b/>
          <w:u w:val="single"/>
        </w:rPr>
        <w:t>Classroom Rules</w:t>
      </w:r>
    </w:p>
    <w:p w:rsidR="00503C25" w:rsidRDefault="00503C25" w:rsidP="006A0C36">
      <w:pPr>
        <w:pStyle w:val="ListParagraph"/>
        <w:numPr>
          <w:ilvl w:val="0"/>
          <w:numId w:val="2"/>
        </w:numPr>
        <w:spacing w:after="0"/>
      </w:pPr>
      <w:r>
        <w:t>No cell phone or other electronic use unless it pertains to classroom activities</w:t>
      </w:r>
    </w:p>
    <w:p w:rsidR="00503C25" w:rsidRDefault="00503C25" w:rsidP="006A0C36">
      <w:pPr>
        <w:pStyle w:val="ListParagraph"/>
        <w:numPr>
          <w:ilvl w:val="0"/>
          <w:numId w:val="2"/>
        </w:numPr>
        <w:spacing w:after="0"/>
      </w:pPr>
      <w:r>
        <w:t>No eating in class</w:t>
      </w:r>
    </w:p>
    <w:p w:rsidR="00503C25" w:rsidRDefault="00503C25" w:rsidP="006A0C36">
      <w:pPr>
        <w:pStyle w:val="ListParagraph"/>
        <w:numPr>
          <w:ilvl w:val="0"/>
          <w:numId w:val="2"/>
        </w:numPr>
        <w:spacing w:after="0"/>
      </w:pPr>
      <w:r>
        <w:t xml:space="preserve">The classroom must be left in the condition that you found it in (each student will start off each 9-week quarter with an extra credit “A”. Every time that the classroom is left in an unsatisfactory condition, the extra credit grade will drop by one letter </w:t>
      </w:r>
    </w:p>
    <w:p w:rsidR="00503C25" w:rsidRPr="000245CE" w:rsidRDefault="00503C25" w:rsidP="006A0C36">
      <w:pPr>
        <w:pStyle w:val="ListParagraph"/>
        <w:numPr>
          <w:ilvl w:val="0"/>
          <w:numId w:val="2"/>
        </w:numPr>
        <w:spacing w:after="0"/>
        <w:rPr>
          <w:rStyle w:val="Strong"/>
          <w:b w:val="0"/>
          <w:bCs w:val="0"/>
        </w:rPr>
      </w:pPr>
      <w:r>
        <w:t>When class begins, students should be prepared. Notebooks should be out on the desk and pencils in hand. Class will begin promptly when the bell rings</w:t>
      </w:r>
      <w:r w:rsidRPr="00181460">
        <w:rPr>
          <w:rStyle w:val="Strong"/>
          <w:rFonts w:cs="Arial"/>
          <w:color w:val="222222"/>
          <w:shd w:val="clear" w:color="auto" w:fill="FFFFFF"/>
        </w:rPr>
        <w:t xml:space="preserve"> </w:t>
      </w:r>
      <w:r w:rsidRPr="00CB2F35">
        <w:rPr>
          <w:rStyle w:val="Strong"/>
          <w:rFonts w:cs="Arial"/>
          <w:color w:val="222222"/>
          <w:shd w:val="clear" w:color="auto" w:fill="FFFFFF"/>
        </w:rPr>
        <w:t>Do not come to me 1 minute before the bell and ask if you can run to the restroom, the water fountain, another teacher, or any other location.</w:t>
      </w:r>
    </w:p>
    <w:p w:rsidR="00503C25" w:rsidRDefault="00503C25" w:rsidP="000245CE">
      <w:pPr>
        <w:spacing w:after="0"/>
        <w:rPr>
          <w:rStyle w:val="Strong"/>
          <w:b w:val="0"/>
          <w:bCs w:val="0"/>
        </w:rPr>
      </w:pPr>
    </w:p>
    <w:p w:rsidR="00503C25" w:rsidRDefault="00503C25" w:rsidP="000245CE">
      <w:pPr>
        <w:spacing w:after="0"/>
        <w:rPr>
          <w:rStyle w:val="Strong"/>
          <w:bCs w:val="0"/>
          <w:u w:val="single"/>
        </w:rPr>
      </w:pPr>
      <w:r>
        <w:rPr>
          <w:rStyle w:val="Strong"/>
          <w:bCs w:val="0"/>
          <w:u w:val="single"/>
        </w:rPr>
        <w:lastRenderedPageBreak/>
        <w:t>Lab Rules</w:t>
      </w:r>
    </w:p>
    <w:p w:rsidR="00503C25" w:rsidRDefault="00503C25" w:rsidP="000245CE">
      <w:pPr>
        <w:pStyle w:val="ListParagraph"/>
        <w:numPr>
          <w:ilvl w:val="0"/>
          <w:numId w:val="9"/>
        </w:numPr>
        <w:spacing w:after="0"/>
        <w:rPr>
          <w:rStyle w:val="Strong"/>
          <w:b w:val="0"/>
          <w:bCs w:val="0"/>
        </w:rPr>
      </w:pPr>
      <w:r>
        <w:rPr>
          <w:rStyle w:val="Strong"/>
          <w:b w:val="0"/>
          <w:bCs w:val="0"/>
        </w:rPr>
        <w:t>Labs are meant to be fun and engaging, but deliberate horseplay will not be tolerated! If you are involved in horseplay, you will receive an automatic ‘0’ for the lab. You will still be required to turn in a lab report, or you will receive an additional ‘0’</w:t>
      </w:r>
    </w:p>
    <w:p w:rsidR="00503C25" w:rsidRDefault="00503C25" w:rsidP="000245CE">
      <w:pPr>
        <w:pStyle w:val="ListParagraph"/>
        <w:numPr>
          <w:ilvl w:val="0"/>
          <w:numId w:val="9"/>
        </w:numPr>
        <w:spacing w:after="0"/>
        <w:rPr>
          <w:rStyle w:val="Strong"/>
          <w:b w:val="0"/>
          <w:bCs w:val="0"/>
        </w:rPr>
      </w:pPr>
      <w:r>
        <w:rPr>
          <w:rStyle w:val="Strong"/>
          <w:b w:val="0"/>
          <w:bCs w:val="0"/>
        </w:rPr>
        <w:t xml:space="preserve">The lab equipment that you will be using range in the $100+ per piece of equipment. If you break any of the lab equipment due to horseplay, </w:t>
      </w:r>
      <w:r w:rsidRPr="000245CE">
        <w:rPr>
          <w:rStyle w:val="Strong"/>
          <w:bCs w:val="0"/>
          <w:u w:val="single"/>
        </w:rPr>
        <w:t>YOU WILL BE CHARGED FOR THE BROKEN ITEM</w:t>
      </w:r>
      <w:r>
        <w:rPr>
          <w:rStyle w:val="Strong"/>
          <w:bCs w:val="0"/>
          <w:u w:val="single"/>
        </w:rPr>
        <w:t>!</w:t>
      </w:r>
    </w:p>
    <w:p w:rsidR="00503C25" w:rsidRPr="00B03234" w:rsidRDefault="00503C25" w:rsidP="000245CE">
      <w:pPr>
        <w:spacing w:after="0"/>
      </w:pPr>
    </w:p>
    <w:p w:rsidR="00503C25" w:rsidRDefault="00503C25" w:rsidP="006A0C36">
      <w:pPr>
        <w:spacing w:after="0"/>
        <w:rPr>
          <w:b/>
          <w:u w:val="single"/>
        </w:rPr>
      </w:pPr>
      <w:r>
        <w:rPr>
          <w:b/>
          <w:u w:val="single"/>
        </w:rPr>
        <w:t>Required Classroom Materials</w:t>
      </w:r>
    </w:p>
    <w:p w:rsidR="00503C25" w:rsidRPr="00B03234" w:rsidRDefault="00503C25" w:rsidP="006A0C36">
      <w:pPr>
        <w:pStyle w:val="ListParagraph"/>
        <w:numPr>
          <w:ilvl w:val="0"/>
          <w:numId w:val="1"/>
        </w:numPr>
        <w:spacing w:after="0"/>
        <w:rPr>
          <w:b/>
          <w:u w:val="single"/>
        </w:rPr>
      </w:pPr>
      <w:r>
        <w:t>3 subject notebook (notes, class work/homework, labs)</w:t>
      </w:r>
    </w:p>
    <w:p w:rsidR="00503C25" w:rsidRPr="00B03234" w:rsidRDefault="00503C25" w:rsidP="006A0C36">
      <w:pPr>
        <w:pStyle w:val="ListParagraph"/>
        <w:numPr>
          <w:ilvl w:val="0"/>
          <w:numId w:val="1"/>
        </w:numPr>
        <w:spacing w:after="0"/>
        <w:rPr>
          <w:b/>
          <w:u w:val="single"/>
        </w:rPr>
      </w:pPr>
      <w:r>
        <w:t>Scientific or graphing calculator (if you do not have a calculator for an exam, you are out of luck!)</w:t>
      </w:r>
    </w:p>
    <w:p w:rsidR="00503C25" w:rsidRPr="006A0C36" w:rsidRDefault="00503C25" w:rsidP="006A0C36">
      <w:pPr>
        <w:pStyle w:val="ListParagraph"/>
        <w:numPr>
          <w:ilvl w:val="0"/>
          <w:numId w:val="1"/>
        </w:numPr>
        <w:spacing w:after="0"/>
        <w:rPr>
          <w:b/>
          <w:u w:val="single"/>
        </w:rPr>
      </w:pPr>
      <w:r>
        <w:t>Ruler</w:t>
      </w:r>
    </w:p>
    <w:p w:rsidR="00503C25" w:rsidRDefault="00503C25" w:rsidP="006A0C36">
      <w:pPr>
        <w:spacing w:after="0"/>
        <w:rPr>
          <w:b/>
          <w:u w:val="single"/>
        </w:rPr>
      </w:pPr>
    </w:p>
    <w:p w:rsidR="00503C25" w:rsidRDefault="00503C25" w:rsidP="006A0C36">
      <w:pPr>
        <w:spacing w:after="0"/>
        <w:rPr>
          <w:b/>
          <w:u w:val="single"/>
        </w:rPr>
      </w:pPr>
      <w:r>
        <w:rPr>
          <w:b/>
          <w:u w:val="single"/>
        </w:rPr>
        <w:t>Notebook</w:t>
      </w:r>
    </w:p>
    <w:p w:rsidR="00503C25" w:rsidRPr="008E648D" w:rsidRDefault="00503C25" w:rsidP="006A0C36">
      <w:pPr>
        <w:pStyle w:val="ListParagraph"/>
        <w:numPr>
          <w:ilvl w:val="0"/>
          <w:numId w:val="3"/>
        </w:numPr>
        <w:spacing w:after="0"/>
        <w:rPr>
          <w:b/>
          <w:u w:val="single"/>
        </w:rPr>
      </w:pPr>
      <w:r>
        <w:t>Each student is expected to have a 3 subject notebook</w:t>
      </w:r>
    </w:p>
    <w:p w:rsidR="00503C25" w:rsidRPr="008E648D" w:rsidRDefault="00503C25" w:rsidP="006A0C36">
      <w:pPr>
        <w:pStyle w:val="ListParagraph"/>
        <w:numPr>
          <w:ilvl w:val="0"/>
          <w:numId w:val="3"/>
        </w:numPr>
        <w:spacing w:after="0"/>
        <w:rPr>
          <w:b/>
          <w:u w:val="single"/>
        </w:rPr>
      </w:pPr>
      <w:r>
        <w:t>Your notebook should be done in Cornell style notes</w:t>
      </w:r>
    </w:p>
    <w:p w:rsidR="00503C25" w:rsidRPr="00181460" w:rsidRDefault="00503C25" w:rsidP="006A0C36">
      <w:pPr>
        <w:pStyle w:val="ListParagraph"/>
        <w:numPr>
          <w:ilvl w:val="0"/>
          <w:numId w:val="3"/>
        </w:numPr>
        <w:spacing w:after="0"/>
        <w:rPr>
          <w:b/>
          <w:u w:val="single"/>
        </w:rPr>
      </w:pPr>
      <w:r>
        <w:t xml:space="preserve">Your notebook will be worth 20% of your grade. </w:t>
      </w:r>
    </w:p>
    <w:p w:rsidR="00503C25" w:rsidRPr="006A0C36" w:rsidRDefault="00503C25" w:rsidP="006A0C36">
      <w:pPr>
        <w:pStyle w:val="ListParagraph"/>
        <w:numPr>
          <w:ilvl w:val="0"/>
          <w:numId w:val="3"/>
        </w:numPr>
        <w:spacing w:after="0"/>
        <w:rPr>
          <w:b/>
          <w:u w:val="single"/>
        </w:rPr>
      </w:pPr>
      <w:r>
        <w:t>Additionally you will be allowed to use your notebook for your homework quizzes. Quizzes are worth another 20% of your grade. This will be a HUGE difference in your final grade.</w:t>
      </w:r>
    </w:p>
    <w:p w:rsidR="00503C25" w:rsidRPr="003E7A87" w:rsidRDefault="00503C25" w:rsidP="006A0C36">
      <w:pPr>
        <w:pStyle w:val="ListParagraph"/>
        <w:spacing w:after="0"/>
        <w:ind w:left="360"/>
        <w:rPr>
          <w:b/>
          <w:u w:val="single"/>
        </w:rPr>
      </w:pPr>
    </w:p>
    <w:p w:rsidR="00503C25" w:rsidRDefault="00503C25" w:rsidP="006A0C36">
      <w:pPr>
        <w:spacing w:after="0"/>
      </w:pPr>
      <w:r w:rsidRPr="004F60CD">
        <w:rPr>
          <w:b/>
          <w:u w:val="single"/>
        </w:rPr>
        <w:t>Attendance</w:t>
      </w:r>
      <w:r>
        <w:t>:</w:t>
      </w:r>
    </w:p>
    <w:p w:rsidR="00503C25" w:rsidRDefault="00503C25" w:rsidP="006A0C36">
      <w:pPr>
        <w:spacing w:after="0"/>
      </w:pPr>
      <w:r>
        <w:t xml:space="preserve">Students are expected to be in class every day. </w:t>
      </w:r>
      <w:r w:rsidRPr="004F60CD">
        <w:rPr>
          <w:b/>
          <w:u w:val="single"/>
        </w:rPr>
        <w:t xml:space="preserve">If you have more than 10 unexcused absences for the year, you will automatically fail the year. </w:t>
      </w:r>
      <w:r>
        <w:t>Refer to the MDCPS attendance regulations.</w:t>
      </w:r>
    </w:p>
    <w:p w:rsidR="00503C25" w:rsidRDefault="00503C25" w:rsidP="006A0C36">
      <w:pPr>
        <w:spacing w:after="0"/>
      </w:pPr>
    </w:p>
    <w:p w:rsidR="00503C25" w:rsidRDefault="00503C25" w:rsidP="006A0C36">
      <w:pPr>
        <w:spacing w:after="0"/>
      </w:pPr>
      <w:r w:rsidRPr="004F60CD">
        <w:rPr>
          <w:b/>
          <w:u w:val="single"/>
        </w:rPr>
        <w:t>Tardy</w:t>
      </w:r>
      <w:r>
        <w:t>:</w:t>
      </w:r>
    </w:p>
    <w:p w:rsidR="00503C25" w:rsidRDefault="00503C25" w:rsidP="006A0C36">
      <w:pPr>
        <w:spacing w:after="0"/>
      </w:pPr>
      <w:r>
        <w:t>If you are tardy to class you are expected to gather all information that you have missed</w:t>
      </w:r>
      <w:r w:rsidRPr="00160CE9">
        <w:t xml:space="preserve"> </w:t>
      </w:r>
      <w:r>
        <w:t>from your peers.</w:t>
      </w:r>
    </w:p>
    <w:p w:rsidR="00503C25" w:rsidRPr="006A0C36" w:rsidRDefault="00503C25" w:rsidP="006A0C36">
      <w:pPr>
        <w:spacing w:after="0"/>
      </w:pPr>
    </w:p>
    <w:p w:rsidR="00503C25" w:rsidRPr="003E7A87" w:rsidRDefault="00503C25" w:rsidP="006A0C36">
      <w:pPr>
        <w:spacing w:after="0"/>
        <w:rPr>
          <w:b/>
          <w:u w:val="single"/>
        </w:rPr>
      </w:pPr>
      <w:r w:rsidRPr="003E7A87">
        <w:rPr>
          <w:b/>
          <w:u w:val="single"/>
        </w:rPr>
        <w:t>Bathroom Passes</w:t>
      </w:r>
    </w:p>
    <w:p w:rsidR="00503C25" w:rsidRDefault="00503C25" w:rsidP="006A0C36">
      <w:pPr>
        <w:spacing w:after="0"/>
      </w:pPr>
      <w:r>
        <w:t xml:space="preserve">You will have 3 bathroom passes per 9 weeks. If your bathroom break takes longer than 5 minutes, you will lose all bathroom privileges. </w:t>
      </w:r>
    </w:p>
    <w:p w:rsidR="00503C25" w:rsidRDefault="00503C25" w:rsidP="006A0C36">
      <w:pPr>
        <w:spacing w:after="0"/>
      </w:pPr>
    </w:p>
    <w:p w:rsidR="00503C25" w:rsidRDefault="00503C25" w:rsidP="006A0C36">
      <w:pPr>
        <w:spacing w:after="0"/>
        <w:rPr>
          <w:b/>
          <w:u w:val="single"/>
        </w:rPr>
      </w:pPr>
      <w:r>
        <w:rPr>
          <w:b/>
          <w:u w:val="single"/>
        </w:rPr>
        <w:t>Make-up/Late Work</w:t>
      </w:r>
    </w:p>
    <w:p w:rsidR="00503C25" w:rsidRDefault="00503C25" w:rsidP="006A0C36">
      <w:pPr>
        <w:spacing w:after="0"/>
      </w:pPr>
      <w:r w:rsidRPr="000245CE">
        <w:rPr>
          <w:b/>
          <w:u w:val="single"/>
        </w:rPr>
        <w:t>No late work will be accepted!!!!</w:t>
      </w:r>
      <w:r>
        <w:t xml:space="preserve"> If you are absent and the absence is unexcused you MAY NOT make-up any work. If your absence is excused, you will be given a three-day window to turn in assignments with </w:t>
      </w:r>
      <w:proofErr w:type="gramStart"/>
      <w:r>
        <w:t>an admit</w:t>
      </w:r>
      <w:proofErr w:type="gramEnd"/>
      <w:r>
        <w:t xml:space="preserve">. It is </w:t>
      </w:r>
      <w:r w:rsidRPr="00181460">
        <w:rPr>
          <w:b/>
          <w:u w:val="single"/>
        </w:rPr>
        <w:t>YOUR RESPONSIBILITY</w:t>
      </w:r>
      <w:r>
        <w:t xml:space="preserve"> to get the make-up work. Assignments will be posted on Edmodo.com</w:t>
      </w:r>
    </w:p>
    <w:p w:rsidR="00503C25" w:rsidRDefault="00503C25" w:rsidP="006A0C36">
      <w:pPr>
        <w:spacing w:after="0"/>
      </w:pPr>
    </w:p>
    <w:p w:rsidR="00503C25" w:rsidRDefault="00503C25" w:rsidP="006A0C36">
      <w:pPr>
        <w:spacing w:after="0"/>
        <w:rPr>
          <w:b/>
          <w:u w:val="single"/>
        </w:rPr>
      </w:pPr>
      <w:r>
        <w:rPr>
          <w:b/>
          <w:u w:val="single"/>
        </w:rPr>
        <w:t>Cheating</w:t>
      </w:r>
    </w:p>
    <w:p w:rsidR="00503C25" w:rsidRPr="006A0C36" w:rsidRDefault="00503C25" w:rsidP="006A0C36">
      <w:pPr>
        <w:spacing w:after="0"/>
      </w:pPr>
      <w:r w:rsidRPr="006A0C36">
        <w:t>Students are expected to follow the Miami Beach Senior High Academic Integrity Policy. The policy is as follows:</w:t>
      </w:r>
    </w:p>
    <w:p w:rsidR="00503C25" w:rsidRPr="006A0C36" w:rsidRDefault="00503C25" w:rsidP="006A0C36">
      <w:pPr>
        <w:spacing w:after="0"/>
      </w:pPr>
    </w:p>
    <w:p w:rsidR="00503C25" w:rsidRPr="006A0C36" w:rsidRDefault="00503C25" w:rsidP="006A0C36">
      <w:pPr>
        <w:spacing w:after="0"/>
      </w:pPr>
      <w:r w:rsidRPr="006A0C36">
        <w:rPr>
          <w:b/>
          <w:u w:val="single"/>
        </w:rPr>
        <w:lastRenderedPageBreak/>
        <w:t>ACADEMIC INTEGRITY DEFINED</w:t>
      </w:r>
      <w:r>
        <w:t xml:space="preserve">: </w:t>
      </w:r>
      <w:r w:rsidRPr="006A0C36">
        <w:t>Cheating is defined as “the giving or receiving of unauthorized information to gain an unfair advantage in your work.”  Cheating includes, but is not limited to, plagiarism.  Plagiarism is defined as “the act of taking the language, thoughts, or ideas of another, including works of art and music, and presenting them as one’s own without acknowledgement.”</w:t>
      </w:r>
    </w:p>
    <w:p w:rsidR="00503C25" w:rsidRDefault="00503C25" w:rsidP="006A0C36">
      <w:pPr>
        <w:spacing w:after="0"/>
        <w:rPr>
          <w:b/>
          <w:u w:val="single"/>
        </w:rPr>
      </w:pPr>
    </w:p>
    <w:p w:rsidR="00503C25" w:rsidRPr="006A0C36" w:rsidRDefault="00503C25" w:rsidP="006A0C36">
      <w:pPr>
        <w:spacing w:after="0"/>
        <w:rPr>
          <w:b/>
          <w:u w:val="single"/>
        </w:rPr>
      </w:pPr>
      <w:r w:rsidRPr="006A0C36">
        <w:rPr>
          <w:b/>
          <w:u w:val="single"/>
        </w:rPr>
        <w:t>CONSEQUENCES OF CHEATING/PLAGIARISM</w:t>
      </w:r>
    </w:p>
    <w:p w:rsidR="00503C25" w:rsidRPr="006A0C36" w:rsidRDefault="00503C25" w:rsidP="00FE6FA7">
      <w:pPr>
        <w:spacing w:after="0"/>
      </w:pPr>
      <w:r w:rsidRPr="00FE6FA7">
        <w:rPr>
          <w:b/>
        </w:rPr>
        <w:t>FIRST OFFENSE</w:t>
      </w:r>
      <w:r w:rsidRPr="006A0C36">
        <w:t>:</w:t>
      </w:r>
      <w:r w:rsidRPr="006A0C36">
        <w:tab/>
        <w:t xml:space="preserve">“F” on the assignment.  </w:t>
      </w:r>
      <w:proofErr w:type="gramStart"/>
      <w:r w:rsidRPr="006A0C36">
        <w:t>“F” in conduct for the quarter.</w:t>
      </w:r>
      <w:proofErr w:type="gramEnd"/>
      <w:r w:rsidRPr="006A0C36">
        <w:t xml:space="preserve">  </w:t>
      </w:r>
      <w:proofErr w:type="gramStart"/>
      <w:r w:rsidRPr="006A0C36">
        <w:t>Immediate referral to administration for consideration of additional actions.</w:t>
      </w:r>
      <w:proofErr w:type="gramEnd"/>
      <w:r w:rsidRPr="006A0C36">
        <w:t xml:space="preserve">  All other teachers of the students will be notified as well as the student’s coaches, faculty advisors and counselors.  A Parent-teacher-counselor conference must be scheduled.</w:t>
      </w:r>
    </w:p>
    <w:p w:rsidR="00503C25" w:rsidRPr="006A0C36" w:rsidRDefault="00503C25" w:rsidP="00FE6FA7">
      <w:pPr>
        <w:spacing w:after="0"/>
      </w:pPr>
      <w:r w:rsidRPr="00FE6FA7">
        <w:rPr>
          <w:b/>
        </w:rPr>
        <w:t>SECOND OFFENSE</w:t>
      </w:r>
      <w:r>
        <w:t xml:space="preserve">: </w:t>
      </w:r>
      <w:r w:rsidRPr="006A0C36">
        <w:t>A second offense means any second cheating or plagiarism event in the same academic year.  Even if the second offense occurs in a different class, it will be considered a second offense.  The consequences of a second offense are:  “F” for the academic year in the subject in which the second offense occurs.  A referral to administration will be written for consideration of additional action.</w:t>
      </w:r>
    </w:p>
    <w:p w:rsidR="00503C25" w:rsidRPr="00FE6FA7" w:rsidRDefault="00503C25" w:rsidP="00FE6FA7">
      <w:pPr>
        <w:spacing w:after="0"/>
        <w:rPr>
          <w:b/>
        </w:rPr>
      </w:pPr>
      <w:r w:rsidRPr="00FE6FA7">
        <w:rPr>
          <w:b/>
        </w:rPr>
        <w:t>ADDITIONAL RULES FOR AP/IB CLASSES AND SCHOLAR’S ACADEMY STUDENTS:</w:t>
      </w:r>
    </w:p>
    <w:p w:rsidR="00503C25" w:rsidRPr="006A0C36" w:rsidRDefault="00503C25" w:rsidP="00FE6FA7">
      <w:pPr>
        <w:numPr>
          <w:ilvl w:val="0"/>
          <w:numId w:val="10"/>
        </w:numPr>
        <w:spacing w:after="0"/>
      </w:pPr>
      <w:r w:rsidRPr="006A0C36">
        <w:t>Any cheating or plagiarism on an IA, External Assessment or AP test will result in immediate dismissal from the IB program, disqualification of the AP and/or IB test, and dismissal from the Scholar’s Academy.  This applies to first offenses.</w:t>
      </w:r>
    </w:p>
    <w:p w:rsidR="00503C25" w:rsidRPr="006A0C36" w:rsidRDefault="00503C25" w:rsidP="00FE6FA7">
      <w:pPr>
        <w:numPr>
          <w:ilvl w:val="0"/>
          <w:numId w:val="10"/>
        </w:numPr>
        <w:spacing w:after="0"/>
      </w:pPr>
      <w:r w:rsidRPr="006A0C36">
        <w:t>Any episode of cheatin</w:t>
      </w:r>
      <w:r>
        <w:t xml:space="preserve">g, even if a first </w:t>
      </w:r>
      <w:proofErr w:type="gramStart"/>
      <w:r>
        <w:t>offense,</w:t>
      </w:r>
      <w:proofErr w:type="gramEnd"/>
      <w:r>
        <w:t xml:space="preserve"> may</w:t>
      </w:r>
      <w:r w:rsidRPr="006A0C36">
        <w:t xml:space="preserve"> be considered by faculty/administration in deciding future AP/IB placement.</w:t>
      </w:r>
    </w:p>
    <w:p w:rsidR="00503C25" w:rsidRPr="006A0C36" w:rsidRDefault="00503C25" w:rsidP="00FE6FA7">
      <w:pPr>
        <w:numPr>
          <w:ilvl w:val="0"/>
          <w:numId w:val="10"/>
        </w:numPr>
        <w:spacing w:after="0"/>
      </w:pPr>
      <w:r w:rsidRPr="006A0C36">
        <w:t>Any episode of cheating/plagiarism will result in notification of colleges/universities/scholarship funds to which the student applied.  The teacher has the right to withdraw any recommendation letter written on a student’s behalf with notice of the cheating/plagiarism.</w:t>
      </w:r>
    </w:p>
    <w:p w:rsidR="00503C25" w:rsidRDefault="00503C25" w:rsidP="000443E5">
      <w:pPr>
        <w:spacing w:after="0"/>
      </w:pPr>
    </w:p>
    <w:p w:rsidR="00503C25" w:rsidRDefault="00503C25" w:rsidP="000443E5">
      <w:pPr>
        <w:spacing w:after="0"/>
        <w:rPr>
          <w:b/>
          <w:u w:val="single"/>
        </w:rPr>
      </w:pPr>
      <w:r>
        <w:rPr>
          <w:b/>
          <w:u w:val="single"/>
        </w:rPr>
        <w:t>Grading Rubric</w:t>
      </w:r>
    </w:p>
    <w:p w:rsidR="00503C25" w:rsidRDefault="00503C25" w:rsidP="000443E5">
      <w:pPr>
        <w:spacing w:after="0"/>
      </w:pPr>
      <w:r>
        <w:t>Notebook – 20% (10% for notes and 10% for lab)</w:t>
      </w:r>
    </w:p>
    <w:p w:rsidR="00503C25" w:rsidRDefault="00503C25" w:rsidP="000443E5">
      <w:pPr>
        <w:spacing w:after="0"/>
      </w:pPr>
      <w:r>
        <w:t>Tests – 20% (2 to 3 tests per nine-weeks)</w:t>
      </w:r>
    </w:p>
    <w:p w:rsidR="00503C25" w:rsidRDefault="00503C25" w:rsidP="000443E5">
      <w:pPr>
        <w:spacing w:after="0"/>
      </w:pPr>
      <w:r>
        <w:t>Labs – 20% (2 to 3 labs per nine-weeks)</w:t>
      </w:r>
    </w:p>
    <w:p w:rsidR="00503C25" w:rsidRDefault="00503C25" w:rsidP="000443E5">
      <w:pPr>
        <w:spacing w:after="0"/>
      </w:pPr>
      <w:r>
        <w:t>Quizzes/Homework – 20% (Quizzes will be based on homework assignments and understanding units)</w:t>
      </w:r>
    </w:p>
    <w:p w:rsidR="00503C25" w:rsidRDefault="00503C25" w:rsidP="000443E5">
      <w:pPr>
        <w:spacing w:after="0"/>
      </w:pPr>
      <w:r>
        <w:t>Projects – 20% (1- 3 projects per nine weeks, projects will be broken down into components)</w:t>
      </w:r>
    </w:p>
    <w:p w:rsidR="00503C25" w:rsidRPr="00FE6FA7" w:rsidRDefault="00503C25" w:rsidP="000443E5">
      <w:pPr>
        <w:spacing w:after="0"/>
        <w:rPr>
          <w:b/>
          <w:u w:val="single"/>
        </w:rPr>
      </w:pPr>
      <w:r w:rsidRPr="00FE6FA7">
        <w:rPr>
          <w:b/>
          <w:u w:val="single"/>
        </w:rPr>
        <w:t xml:space="preserve">I will drop your lowest quiz grade every nine-weeks. To earn this drop grade, you MUST MAINTAIN A CONDUCT GRADE OF “C” OR HIGHER </w:t>
      </w:r>
    </w:p>
    <w:p w:rsidR="00503C25" w:rsidRDefault="00503C25" w:rsidP="000443E5">
      <w:pPr>
        <w:spacing w:after="0"/>
      </w:pPr>
    </w:p>
    <w:p w:rsidR="00503C25" w:rsidRDefault="00503C25" w:rsidP="000443E5">
      <w:pPr>
        <w:spacing w:after="0"/>
        <w:rPr>
          <w:b/>
          <w:u w:val="single"/>
        </w:rPr>
      </w:pPr>
      <w:r>
        <w:rPr>
          <w:b/>
          <w:u w:val="single"/>
        </w:rPr>
        <w:t>Grading Scale</w:t>
      </w:r>
    </w:p>
    <w:tbl>
      <w:tblPr>
        <w:tblW w:w="0" w:type="auto"/>
        <w:tblLook w:val="00A0"/>
      </w:tblPr>
      <w:tblGrid>
        <w:gridCol w:w="2114"/>
        <w:gridCol w:w="2114"/>
      </w:tblGrid>
      <w:tr w:rsidR="00503C25" w:rsidRPr="00FD5058" w:rsidTr="00FD5058">
        <w:trPr>
          <w:trHeight w:val="273"/>
        </w:trPr>
        <w:tc>
          <w:tcPr>
            <w:tcW w:w="2114" w:type="dxa"/>
          </w:tcPr>
          <w:p w:rsidR="00503C25" w:rsidRPr="00FD5058" w:rsidRDefault="00503C25" w:rsidP="00FD5058">
            <w:pPr>
              <w:spacing w:after="0" w:line="240" w:lineRule="auto"/>
            </w:pPr>
            <w:r w:rsidRPr="00FD5058">
              <w:t>95%-100%</w:t>
            </w:r>
          </w:p>
        </w:tc>
        <w:tc>
          <w:tcPr>
            <w:tcW w:w="2114" w:type="dxa"/>
          </w:tcPr>
          <w:p w:rsidR="00503C25" w:rsidRPr="00FD5058" w:rsidRDefault="00503C25" w:rsidP="00FD5058">
            <w:pPr>
              <w:spacing w:after="0" w:line="240" w:lineRule="auto"/>
            </w:pPr>
            <w:r w:rsidRPr="00FD5058">
              <w:t>4.0</w:t>
            </w:r>
          </w:p>
        </w:tc>
      </w:tr>
      <w:tr w:rsidR="00503C25" w:rsidRPr="00FD5058" w:rsidTr="00FD5058">
        <w:trPr>
          <w:trHeight w:val="293"/>
        </w:trPr>
        <w:tc>
          <w:tcPr>
            <w:tcW w:w="2114" w:type="dxa"/>
          </w:tcPr>
          <w:p w:rsidR="00503C25" w:rsidRPr="00FD5058" w:rsidRDefault="00503C25" w:rsidP="00FD5058">
            <w:pPr>
              <w:spacing w:after="0" w:line="240" w:lineRule="auto"/>
            </w:pPr>
            <w:r w:rsidRPr="00FD5058">
              <w:t>90%-94%</w:t>
            </w:r>
          </w:p>
        </w:tc>
        <w:tc>
          <w:tcPr>
            <w:tcW w:w="2114" w:type="dxa"/>
          </w:tcPr>
          <w:p w:rsidR="00503C25" w:rsidRPr="00FD5058" w:rsidRDefault="00503C25" w:rsidP="00FD5058">
            <w:pPr>
              <w:spacing w:after="0" w:line="240" w:lineRule="auto"/>
            </w:pPr>
            <w:r w:rsidRPr="00FD5058">
              <w:t>3.5</w:t>
            </w:r>
          </w:p>
        </w:tc>
      </w:tr>
      <w:tr w:rsidR="00503C25" w:rsidRPr="00FD5058" w:rsidTr="00FD5058">
        <w:trPr>
          <w:trHeight w:val="273"/>
        </w:trPr>
        <w:tc>
          <w:tcPr>
            <w:tcW w:w="2114" w:type="dxa"/>
          </w:tcPr>
          <w:p w:rsidR="00503C25" w:rsidRPr="00FD5058" w:rsidRDefault="00503C25" w:rsidP="00FD5058">
            <w:pPr>
              <w:spacing w:after="0" w:line="240" w:lineRule="auto"/>
            </w:pPr>
            <w:r w:rsidRPr="00FD5058">
              <w:t>85%-89%</w:t>
            </w:r>
          </w:p>
        </w:tc>
        <w:tc>
          <w:tcPr>
            <w:tcW w:w="2114" w:type="dxa"/>
          </w:tcPr>
          <w:p w:rsidR="00503C25" w:rsidRPr="00FD5058" w:rsidRDefault="00503C25" w:rsidP="00FD5058">
            <w:pPr>
              <w:spacing w:after="0" w:line="240" w:lineRule="auto"/>
            </w:pPr>
            <w:r w:rsidRPr="00FD5058">
              <w:t>3.0</w:t>
            </w:r>
          </w:p>
        </w:tc>
      </w:tr>
      <w:tr w:rsidR="00503C25" w:rsidRPr="00FD5058" w:rsidTr="00FD5058">
        <w:trPr>
          <w:trHeight w:val="273"/>
        </w:trPr>
        <w:tc>
          <w:tcPr>
            <w:tcW w:w="2114" w:type="dxa"/>
          </w:tcPr>
          <w:p w:rsidR="00503C25" w:rsidRPr="00FD5058" w:rsidRDefault="00503C25" w:rsidP="00FD5058">
            <w:pPr>
              <w:spacing w:after="0" w:line="240" w:lineRule="auto"/>
            </w:pPr>
            <w:r w:rsidRPr="00FD5058">
              <w:t>80%-84%</w:t>
            </w:r>
          </w:p>
        </w:tc>
        <w:tc>
          <w:tcPr>
            <w:tcW w:w="2114" w:type="dxa"/>
          </w:tcPr>
          <w:p w:rsidR="00503C25" w:rsidRPr="00FD5058" w:rsidRDefault="00503C25" w:rsidP="00FD5058">
            <w:pPr>
              <w:spacing w:after="0" w:line="240" w:lineRule="auto"/>
            </w:pPr>
            <w:r w:rsidRPr="00FD5058">
              <w:t>2.5</w:t>
            </w:r>
          </w:p>
        </w:tc>
      </w:tr>
      <w:tr w:rsidR="00503C25" w:rsidRPr="00FD5058" w:rsidTr="00FD5058">
        <w:trPr>
          <w:trHeight w:val="293"/>
        </w:trPr>
        <w:tc>
          <w:tcPr>
            <w:tcW w:w="2114" w:type="dxa"/>
          </w:tcPr>
          <w:p w:rsidR="00503C25" w:rsidRPr="00FD5058" w:rsidRDefault="00503C25" w:rsidP="00FD5058">
            <w:pPr>
              <w:spacing w:after="0" w:line="240" w:lineRule="auto"/>
            </w:pPr>
            <w:r w:rsidRPr="00FD5058">
              <w:t>75%-79%</w:t>
            </w:r>
          </w:p>
        </w:tc>
        <w:tc>
          <w:tcPr>
            <w:tcW w:w="2114" w:type="dxa"/>
          </w:tcPr>
          <w:p w:rsidR="00503C25" w:rsidRPr="00FD5058" w:rsidRDefault="00503C25" w:rsidP="00FD5058">
            <w:pPr>
              <w:spacing w:after="0" w:line="240" w:lineRule="auto"/>
            </w:pPr>
            <w:r w:rsidRPr="00FD5058">
              <w:t>2.0</w:t>
            </w:r>
          </w:p>
        </w:tc>
      </w:tr>
      <w:tr w:rsidR="00503C25" w:rsidRPr="00FD5058" w:rsidTr="00FD5058">
        <w:trPr>
          <w:trHeight w:val="273"/>
        </w:trPr>
        <w:tc>
          <w:tcPr>
            <w:tcW w:w="2114" w:type="dxa"/>
          </w:tcPr>
          <w:p w:rsidR="00503C25" w:rsidRPr="00FD5058" w:rsidRDefault="00503C25" w:rsidP="00FD5058">
            <w:pPr>
              <w:spacing w:after="0" w:line="240" w:lineRule="auto"/>
            </w:pPr>
            <w:r w:rsidRPr="00FD5058">
              <w:t>70%-74%</w:t>
            </w:r>
          </w:p>
        </w:tc>
        <w:tc>
          <w:tcPr>
            <w:tcW w:w="2114" w:type="dxa"/>
          </w:tcPr>
          <w:p w:rsidR="00503C25" w:rsidRPr="00FD5058" w:rsidRDefault="00503C25" w:rsidP="00FD5058">
            <w:pPr>
              <w:spacing w:after="0" w:line="240" w:lineRule="auto"/>
            </w:pPr>
            <w:r w:rsidRPr="00FD5058">
              <w:t>1.5</w:t>
            </w:r>
          </w:p>
        </w:tc>
      </w:tr>
      <w:tr w:rsidR="00503C25" w:rsidRPr="00FD5058" w:rsidTr="00FD5058">
        <w:trPr>
          <w:trHeight w:val="293"/>
        </w:trPr>
        <w:tc>
          <w:tcPr>
            <w:tcW w:w="2114" w:type="dxa"/>
          </w:tcPr>
          <w:p w:rsidR="00503C25" w:rsidRPr="00FD5058" w:rsidRDefault="00503C25" w:rsidP="00FD5058">
            <w:pPr>
              <w:spacing w:after="0" w:line="240" w:lineRule="auto"/>
            </w:pPr>
            <w:r w:rsidRPr="00FD5058">
              <w:t>60%-69%</w:t>
            </w:r>
          </w:p>
        </w:tc>
        <w:tc>
          <w:tcPr>
            <w:tcW w:w="2114" w:type="dxa"/>
          </w:tcPr>
          <w:p w:rsidR="00503C25" w:rsidRPr="00FD5058" w:rsidRDefault="00503C25" w:rsidP="00FD5058">
            <w:pPr>
              <w:spacing w:after="0" w:line="240" w:lineRule="auto"/>
            </w:pPr>
            <w:r w:rsidRPr="00FD5058">
              <w:t>1.0</w:t>
            </w:r>
          </w:p>
        </w:tc>
      </w:tr>
    </w:tbl>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r>
        <w:rPr>
          <w:b/>
          <w:u w:val="single"/>
        </w:rPr>
        <w:t>Tentative Timeline</w:t>
      </w:r>
    </w:p>
    <w:p w:rsidR="00503C25" w:rsidRDefault="00503C25" w:rsidP="000443E5">
      <w:pPr>
        <w:spacing w:after="0"/>
      </w:pPr>
    </w:p>
    <w:p w:rsidR="00503C25" w:rsidRDefault="00503C25" w:rsidP="00145D01">
      <w:pPr>
        <w:spacing w:after="0"/>
        <w:rPr>
          <w:b/>
          <w:u w:val="single"/>
        </w:rPr>
      </w:pPr>
      <w:r>
        <w:rPr>
          <w:b/>
          <w:u w:val="single"/>
        </w:rPr>
        <w:t>1</w:t>
      </w:r>
      <w:r w:rsidRPr="00CF1C03">
        <w:rPr>
          <w:b/>
          <w:u w:val="single"/>
          <w:vertAlign w:val="superscript"/>
        </w:rPr>
        <w:t>st</w:t>
      </w:r>
      <w:r>
        <w:rPr>
          <w:b/>
          <w:u w:val="single"/>
        </w:rPr>
        <w:t xml:space="preserve"> Nine-Weeks</w:t>
      </w:r>
    </w:p>
    <w:p w:rsidR="00503C25" w:rsidRDefault="00503C25" w:rsidP="00145D01">
      <w:pPr>
        <w:pStyle w:val="ListParagraph"/>
        <w:numPr>
          <w:ilvl w:val="0"/>
          <w:numId w:val="3"/>
        </w:numPr>
        <w:spacing w:after="0"/>
      </w:pPr>
      <w:r>
        <w:t>Chapter 1 – Introduction, Measurement, Estimating (2 weeks)</w:t>
      </w:r>
    </w:p>
    <w:p w:rsidR="00503C25" w:rsidRDefault="00503C25" w:rsidP="00CF1C03">
      <w:pPr>
        <w:pStyle w:val="ListParagraph"/>
        <w:numPr>
          <w:ilvl w:val="1"/>
          <w:numId w:val="3"/>
        </w:numPr>
        <w:spacing w:after="0"/>
      </w:pPr>
      <w:r>
        <w:t>Introduction to Physics (Sections 1.1-1.3)</w:t>
      </w:r>
    </w:p>
    <w:p w:rsidR="00503C25" w:rsidRDefault="00503C25" w:rsidP="00CF1C03">
      <w:pPr>
        <w:pStyle w:val="ListParagraph"/>
        <w:numPr>
          <w:ilvl w:val="2"/>
          <w:numId w:val="3"/>
        </w:numPr>
        <w:spacing w:after="0"/>
      </w:pPr>
      <w:r>
        <w:t>First lab</w:t>
      </w:r>
    </w:p>
    <w:p w:rsidR="00503C25" w:rsidRDefault="00503C25" w:rsidP="00CF1C03">
      <w:pPr>
        <w:pStyle w:val="ListParagraph"/>
        <w:numPr>
          <w:ilvl w:val="1"/>
          <w:numId w:val="3"/>
        </w:numPr>
        <w:spacing w:after="0"/>
      </w:pPr>
      <w:r>
        <w:t>Measurements/Units (Sections 1.4-1.5)</w:t>
      </w:r>
    </w:p>
    <w:p w:rsidR="00503C25" w:rsidRDefault="00503C25" w:rsidP="00CF1C03">
      <w:pPr>
        <w:pStyle w:val="ListParagraph"/>
        <w:numPr>
          <w:ilvl w:val="1"/>
          <w:numId w:val="3"/>
        </w:numPr>
        <w:spacing w:after="0"/>
      </w:pPr>
      <w:r>
        <w:t>Converting units (Section 1.6)</w:t>
      </w:r>
    </w:p>
    <w:p w:rsidR="00503C25" w:rsidRDefault="00503C25" w:rsidP="00CF1C03">
      <w:pPr>
        <w:pStyle w:val="ListParagraph"/>
        <w:numPr>
          <w:ilvl w:val="2"/>
          <w:numId w:val="3"/>
        </w:numPr>
        <w:spacing w:after="0"/>
      </w:pPr>
      <w:r>
        <w:t>Measuring the height of Beach High lab</w:t>
      </w:r>
    </w:p>
    <w:p w:rsidR="00503C25" w:rsidRDefault="00503C25" w:rsidP="00CF1C03">
      <w:pPr>
        <w:pStyle w:val="ListParagraph"/>
        <w:numPr>
          <w:ilvl w:val="1"/>
          <w:numId w:val="3"/>
        </w:numPr>
        <w:spacing w:after="0"/>
      </w:pPr>
      <w:r>
        <w:t>Dimensions and Dimensional Analysis (</w:t>
      </w:r>
      <w:r w:rsidRPr="00145D01">
        <w:rPr>
          <w:b/>
          <w:u w:val="single"/>
        </w:rPr>
        <w:t>Section 1.8, VERY IMPORTANT</w:t>
      </w:r>
      <w:r>
        <w:t>)</w:t>
      </w:r>
    </w:p>
    <w:p w:rsidR="00503C25" w:rsidRDefault="00503C25" w:rsidP="00D022C5">
      <w:pPr>
        <w:pStyle w:val="ListParagraph"/>
        <w:numPr>
          <w:ilvl w:val="2"/>
          <w:numId w:val="3"/>
        </w:numPr>
        <w:spacing w:after="0"/>
      </w:pPr>
      <w:r>
        <w:t>Exam 1</w:t>
      </w:r>
    </w:p>
    <w:p w:rsidR="00503C25" w:rsidRDefault="00503C25" w:rsidP="00D022C5">
      <w:pPr>
        <w:pStyle w:val="ListParagraph"/>
        <w:spacing w:after="0"/>
        <w:ind w:left="360"/>
      </w:pPr>
    </w:p>
    <w:p w:rsidR="00503C25" w:rsidRPr="00CF1C03" w:rsidRDefault="00503C25" w:rsidP="00CF1C03">
      <w:pPr>
        <w:pStyle w:val="ListParagraph"/>
        <w:numPr>
          <w:ilvl w:val="0"/>
          <w:numId w:val="3"/>
        </w:numPr>
        <w:spacing w:after="0"/>
      </w:pPr>
      <w:r>
        <w:t>Chapter 2 – Describing Motion: Kinematics in One Dimension ( 3 weeks)</w:t>
      </w:r>
    </w:p>
    <w:p w:rsidR="00503C25" w:rsidRPr="00D022C5" w:rsidRDefault="00503C25" w:rsidP="00D022C5">
      <w:pPr>
        <w:pStyle w:val="ListParagraph"/>
        <w:numPr>
          <w:ilvl w:val="1"/>
          <w:numId w:val="3"/>
        </w:numPr>
        <w:spacing w:after="0"/>
        <w:rPr>
          <w:b/>
          <w:u w:val="single"/>
        </w:rPr>
      </w:pPr>
      <w:r>
        <w:t>Reference Frames and Displacement (Section 2.1)</w:t>
      </w:r>
    </w:p>
    <w:p w:rsidR="00503C25" w:rsidRPr="007E503F" w:rsidRDefault="00503C25" w:rsidP="00D022C5">
      <w:pPr>
        <w:pStyle w:val="ListParagraph"/>
        <w:numPr>
          <w:ilvl w:val="1"/>
          <w:numId w:val="3"/>
        </w:numPr>
        <w:spacing w:after="0"/>
        <w:rPr>
          <w:b/>
          <w:u w:val="single"/>
        </w:rPr>
      </w:pPr>
      <w:r>
        <w:t>Average and Instantaneous Velocity (Sections 2.2 – 2.3)</w:t>
      </w:r>
    </w:p>
    <w:p w:rsidR="00503C25" w:rsidRPr="00D022C5" w:rsidRDefault="00503C25" w:rsidP="007E503F">
      <w:pPr>
        <w:pStyle w:val="ListParagraph"/>
        <w:numPr>
          <w:ilvl w:val="2"/>
          <w:numId w:val="3"/>
        </w:numPr>
        <w:spacing w:after="0"/>
        <w:rPr>
          <w:b/>
          <w:u w:val="single"/>
        </w:rPr>
      </w:pPr>
      <w:r>
        <w:t>In-class lab: Your top speed</w:t>
      </w:r>
    </w:p>
    <w:p w:rsidR="00503C25" w:rsidRPr="007E503F" w:rsidRDefault="00503C25" w:rsidP="00D022C5">
      <w:pPr>
        <w:pStyle w:val="ListParagraph"/>
        <w:numPr>
          <w:ilvl w:val="1"/>
          <w:numId w:val="3"/>
        </w:numPr>
        <w:spacing w:after="0"/>
        <w:rPr>
          <w:b/>
          <w:u w:val="single"/>
        </w:rPr>
      </w:pPr>
      <w:r>
        <w:t>Acceleration and Motion at Constant Acceleration (Section 2.4 – 2.6)</w:t>
      </w:r>
    </w:p>
    <w:p w:rsidR="00503C25" w:rsidRPr="00D022C5" w:rsidRDefault="00503C25" w:rsidP="007E503F">
      <w:pPr>
        <w:pStyle w:val="ListParagraph"/>
        <w:numPr>
          <w:ilvl w:val="2"/>
          <w:numId w:val="3"/>
        </w:numPr>
        <w:spacing w:after="0"/>
        <w:rPr>
          <w:b/>
          <w:u w:val="single"/>
        </w:rPr>
      </w:pPr>
      <w:r>
        <w:t>Lab: Acceleration due to gravity</w:t>
      </w:r>
    </w:p>
    <w:p w:rsidR="00503C25" w:rsidRPr="001962C0" w:rsidRDefault="00503C25" w:rsidP="00D022C5">
      <w:pPr>
        <w:pStyle w:val="ListParagraph"/>
        <w:numPr>
          <w:ilvl w:val="1"/>
          <w:numId w:val="3"/>
        </w:numPr>
        <w:spacing w:after="0"/>
        <w:rPr>
          <w:b/>
          <w:u w:val="single"/>
        </w:rPr>
      </w:pPr>
      <w:r>
        <w:t>Falling Objects (Section 2.7)</w:t>
      </w:r>
    </w:p>
    <w:p w:rsidR="00503C25" w:rsidRPr="001962C0" w:rsidRDefault="00503C25" w:rsidP="001962C0">
      <w:pPr>
        <w:pStyle w:val="ListParagraph"/>
        <w:numPr>
          <w:ilvl w:val="2"/>
          <w:numId w:val="3"/>
        </w:numPr>
        <w:spacing w:after="0"/>
        <w:rPr>
          <w:b/>
          <w:u w:val="single"/>
        </w:rPr>
      </w:pPr>
      <w:r>
        <w:t>Reaction Time Lab/Online Reaction Lab Activity</w:t>
      </w:r>
    </w:p>
    <w:p w:rsidR="00503C25" w:rsidRPr="00791A86" w:rsidRDefault="00E02AAE" w:rsidP="001962C0">
      <w:pPr>
        <w:pStyle w:val="ListParagraph"/>
        <w:numPr>
          <w:ilvl w:val="3"/>
          <w:numId w:val="3"/>
        </w:numPr>
        <w:spacing w:after="0"/>
        <w:rPr>
          <w:b/>
          <w:u w:val="single"/>
        </w:rPr>
      </w:pPr>
      <w:hyperlink r:id="rId5" w:history="1">
        <w:r w:rsidR="00503C25">
          <w:rPr>
            <w:rStyle w:val="Hyperlink"/>
          </w:rPr>
          <w:t>http://www.bbc.co.uk/science/humanbody/sleep/sheep/reaction_version5.swf</w:t>
        </w:r>
      </w:hyperlink>
    </w:p>
    <w:p w:rsidR="00503C25" w:rsidRPr="001962C0" w:rsidRDefault="00E02AAE" w:rsidP="001962C0">
      <w:pPr>
        <w:pStyle w:val="ListParagraph"/>
        <w:numPr>
          <w:ilvl w:val="3"/>
          <w:numId w:val="3"/>
        </w:numPr>
        <w:spacing w:after="0"/>
        <w:rPr>
          <w:b/>
          <w:u w:val="single"/>
        </w:rPr>
      </w:pPr>
      <w:hyperlink r:id="rId6" w:history="1">
        <w:r w:rsidR="00503C25">
          <w:rPr>
            <w:rStyle w:val="Hyperlink"/>
          </w:rPr>
          <w:t>http://www.humanbenchmark.com/tests/reactiontime/</w:t>
        </w:r>
      </w:hyperlink>
    </w:p>
    <w:p w:rsidR="00503C25" w:rsidRPr="00D71997" w:rsidRDefault="00503C25" w:rsidP="001962C0">
      <w:pPr>
        <w:pStyle w:val="ListParagraph"/>
        <w:numPr>
          <w:ilvl w:val="2"/>
          <w:numId w:val="3"/>
        </w:numPr>
        <w:spacing w:after="0"/>
        <w:rPr>
          <w:b/>
          <w:u w:val="single"/>
        </w:rPr>
      </w:pPr>
      <w:r>
        <w:t xml:space="preserve">Free Fall Lab </w:t>
      </w:r>
    </w:p>
    <w:p w:rsidR="00503C25" w:rsidRPr="001962C0" w:rsidRDefault="00503C25" w:rsidP="00D022C5">
      <w:pPr>
        <w:pStyle w:val="ListParagraph"/>
        <w:numPr>
          <w:ilvl w:val="1"/>
          <w:numId w:val="3"/>
        </w:numPr>
        <w:spacing w:after="0"/>
        <w:rPr>
          <w:b/>
          <w:u w:val="single"/>
        </w:rPr>
      </w:pPr>
      <w:r>
        <w:t>Graphical Analysis (Section 2.8*)</w:t>
      </w:r>
    </w:p>
    <w:p w:rsidR="00503C25" w:rsidRPr="00D71997" w:rsidRDefault="00503C25" w:rsidP="001962C0">
      <w:pPr>
        <w:pStyle w:val="ListParagraph"/>
        <w:numPr>
          <w:ilvl w:val="2"/>
          <w:numId w:val="3"/>
        </w:numPr>
        <w:spacing w:after="0"/>
        <w:rPr>
          <w:b/>
          <w:u w:val="single"/>
        </w:rPr>
      </w:pPr>
      <w:r>
        <w:rPr>
          <w:b/>
          <w:u w:val="single"/>
        </w:rPr>
        <w:t>Project: Mousetrap Car</w:t>
      </w:r>
    </w:p>
    <w:p w:rsidR="00503C25" w:rsidRPr="00D71997" w:rsidRDefault="00503C25" w:rsidP="00D71997">
      <w:pPr>
        <w:pStyle w:val="ListParagraph"/>
        <w:spacing w:after="0"/>
        <w:ind w:left="1080"/>
        <w:rPr>
          <w:b/>
          <w:u w:val="single"/>
        </w:rPr>
      </w:pPr>
    </w:p>
    <w:p w:rsidR="00503C25" w:rsidRPr="00D71997" w:rsidRDefault="00503C25" w:rsidP="00D71997">
      <w:pPr>
        <w:pStyle w:val="ListParagraph"/>
        <w:numPr>
          <w:ilvl w:val="0"/>
          <w:numId w:val="3"/>
        </w:numPr>
        <w:spacing w:after="0"/>
        <w:rPr>
          <w:b/>
          <w:u w:val="single"/>
        </w:rPr>
      </w:pPr>
      <w:r>
        <w:t>Chapter 3 – Kinematics in Two Dimensions, Vectors (3 weeks)</w:t>
      </w:r>
    </w:p>
    <w:p w:rsidR="00503C25" w:rsidRPr="00D71997" w:rsidRDefault="00503C25" w:rsidP="00D71997">
      <w:pPr>
        <w:pStyle w:val="ListParagraph"/>
        <w:numPr>
          <w:ilvl w:val="1"/>
          <w:numId w:val="3"/>
        </w:numPr>
        <w:spacing w:after="0"/>
        <w:rPr>
          <w:b/>
          <w:u w:val="single"/>
        </w:rPr>
      </w:pPr>
      <w:r>
        <w:t>Vectors and Scalars (Section 3.1)</w:t>
      </w:r>
    </w:p>
    <w:p w:rsidR="00503C25" w:rsidRPr="00D71997" w:rsidRDefault="00503C25" w:rsidP="00D71997">
      <w:pPr>
        <w:pStyle w:val="ListParagraph"/>
        <w:numPr>
          <w:ilvl w:val="1"/>
          <w:numId w:val="3"/>
        </w:numPr>
        <w:spacing w:after="0"/>
        <w:rPr>
          <w:b/>
          <w:u w:val="single"/>
        </w:rPr>
      </w:pPr>
      <w:r>
        <w:t>Addition of Vectors, Graphical Methods (Section 3.2)</w:t>
      </w:r>
    </w:p>
    <w:p w:rsidR="00503C25" w:rsidRPr="00D71997" w:rsidRDefault="00503C25" w:rsidP="00D71997">
      <w:pPr>
        <w:pStyle w:val="ListParagraph"/>
        <w:numPr>
          <w:ilvl w:val="1"/>
          <w:numId w:val="3"/>
        </w:numPr>
        <w:spacing w:after="0"/>
        <w:rPr>
          <w:b/>
          <w:u w:val="single"/>
        </w:rPr>
      </w:pPr>
      <w:r>
        <w:t>Subtraction of Vectors and Multiplication of a Vector by a Scalar (Section 3.3)</w:t>
      </w:r>
    </w:p>
    <w:p w:rsidR="00503C25" w:rsidRPr="001962C0" w:rsidRDefault="00503C25" w:rsidP="00D71997">
      <w:pPr>
        <w:pStyle w:val="ListParagraph"/>
        <w:numPr>
          <w:ilvl w:val="1"/>
          <w:numId w:val="3"/>
        </w:numPr>
        <w:spacing w:after="0"/>
        <w:rPr>
          <w:b/>
          <w:u w:val="single"/>
        </w:rPr>
      </w:pPr>
      <w:r>
        <w:t>Adding Vectors by Components (Section 3.4)</w:t>
      </w:r>
    </w:p>
    <w:p w:rsidR="00503C25" w:rsidRPr="00094017" w:rsidRDefault="00503C25" w:rsidP="001962C0">
      <w:pPr>
        <w:pStyle w:val="ListParagraph"/>
        <w:numPr>
          <w:ilvl w:val="2"/>
          <w:numId w:val="3"/>
        </w:numPr>
        <w:spacing w:after="0"/>
        <w:rPr>
          <w:b/>
          <w:u w:val="single"/>
        </w:rPr>
      </w:pPr>
      <w:r>
        <w:t>Vector Treasure map</w:t>
      </w:r>
    </w:p>
    <w:p w:rsidR="00503C25" w:rsidRPr="00D71997" w:rsidRDefault="00503C25" w:rsidP="001962C0">
      <w:pPr>
        <w:pStyle w:val="ListParagraph"/>
        <w:numPr>
          <w:ilvl w:val="2"/>
          <w:numId w:val="3"/>
        </w:numPr>
        <w:spacing w:after="0"/>
        <w:rPr>
          <w:b/>
          <w:u w:val="single"/>
        </w:rPr>
      </w:pPr>
      <w:r>
        <w:t>Dune Buggy Lab</w:t>
      </w:r>
    </w:p>
    <w:p w:rsidR="00503C25" w:rsidRPr="001962C0" w:rsidRDefault="00503C25" w:rsidP="00D71997">
      <w:pPr>
        <w:pStyle w:val="ListParagraph"/>
        <w:numPr>
          <w:ilvl w:val="1"/>
          <w:numId w:val="3"/>
        </w:numPr>
        <w:spacing w:after="0"/>
        <w:rPr>
          <w:b/>
        </w:rPr>
      </w:pPr>
      <w:r>
        <w:t>Projectile motion  (Section 3.5 – 3.7)</w:t>
      </w:r>
    </w:p>
    <w:p w:rsidR="00503C25" w:rsidRPr="00561521" w:rsidRDefault="00503C25" w:rsidP="001962C0">
      <w:pPr>
        <w:pStyle w:val="ListParagraph"/>
        <w:numPr>
          <w:ilvl w:val="2"/>
          <w:numId w:val="3"/>
        </w:numPr>
        <w:spacing w:after="0"/>
        <w:rPr>
          <w:b/>
          <w:u w:val="single"/>
        </w:rPr>
      </w:pPr>
      <w:r>
        <w:rPr>
          <w:b/>
          <w:u w:val="single"/>
        </w:rPr>
        <w:t>Project: Spring-Loaded Cannon</w:t>
      </w:r>
    </w:p>
    <w:p w:rsidR="00503C25" w:rsidRPr="00561521" w:rsidRDefault="00503C25" w:rsidP="00561521">
      <w:pPr>
        <w:pStyle w:val="ListParagraph"/>
        <w:spacing w:after="0"/>
        <w:ind w:left="1080"/>
        <w:rPr>
          <w:b/>
          <w:u w:val="single"/>
        </w:rPr>
      </w:pPr>
    </w:p>
    <w:p w:rsidR="00503C25" w:rsidRDefault="00503C25" w:rsidP="00561521">
      <w:pPr>
        <w:tabs>
          <w:tab w:val="left" w:pos="2160"/>
        </w:tabs>
        <w:spacing w:after="0"/>
        <w:rPr>
          <w:b/>
          <w:u w:val="single"/>
        </w:rPr>
      </w:pPr>
      <w:r>
        <w:rPr>
          <w:b/>
          <w:u w:val="single"/>
        </w:rPr>
        <w:t>2</w:t>
      </w:r>
      <w:r w:rsidRPr="00561521">
        <w:rPr>
          <w:b/>
          <w:u w:val="single"/>
          <w:vertAlign w:val="superscript"/>
        </w:rPr>
        <w:t>nd</w:t>
      </w:r>
      <w:r>
        <w:rPr>
          <w:b/>
          <w:u w:val="single"/>
        </w:rPr>
        <w:t xml:space="preserve"> Nine-Weeks</w:t>
      </w:r>
    </w:p>
    <w:p w:rsidR="00503C25" w:rsidRDefault="00503C25" w:rsidP="00561521">
      <w:pPr>
        <w:pStyle w:val="ListParagraph"/>
        <w:numPr>
          <w:ilvl w:val="0"/>
          <w:numId w:val="4"/>
        </w:numPr>
        <w:tabs>
          <w:tab w:val="left" w:pos="2160"/>
        </w:tabs>
        <w:spacing w:after="0"/>
      </w:pPr>
      <w:r>
        <w:t>Chapter 4 – Dynamics: Newton’s Laws of Motion (3 weeks)</w:t>
      </w:r>
    </w:p>
    <w:p w:rsidR="00503C25" w:rsidRDefault="00503C25" w:rsidP="00561521">
      <w:pPr>
        <w:pStyle w:val="ListParagraph"/>
        <w:numPr>
          <w:ilvl w:val="1"/>
          <w:numId w:val="4"/>
        </w:numPr>
        <w:tabs>
          <w:tab w:val="left" w:pos="2160"/>
        </w:tabs>
        <w:spacing w:after="0"/>
      </w:pPr>
      <w:r>
        <w:t>Force (Section 4.1)</w:t>
      </w:r>
    </w:p>
    <w:p w:rsidR="00503C25" w:rsidRDefault="00503C25" w:rsidP="00561521">
      <w:pPr>
        <w:pStyle w:val="ListParagraph"/>
        <w:numPr>
          <w:ilvl w:val="1"/>
          <w:numId w:val="4"/>
        </w:numPr>
        <w:tabs>
          <w:tab w:val="left" w:pos="2160"/>
        </w:tabs>
        <w:spacing w:after="0"/>
      </w:pPr>
      <w:r>
        <w:t>Newton’s First Law of Motion (Section 4.2)</w:t>
      </w:r>
    </w:p>
    <w:p w:rsidR="00503C25" w:rsidRDefault="00503C25" w:rsidP="00561521">
      <w:pPr>
        <w:pStyle w:val="ListParagraph"/>
        <w:numPr>
          <w:ilvl w:val="1"/>
          <w:numId w:val="4"/>
        </w:numPr>
        <w:tabs>
          <w:tab w:val="left" w:pos="2160"/>
        </w:tabs>
        <w:spacing w:after="0"/>
      </w:pPr>
      <w:r>
        <w:t>Mass</w:t>
      </w:r>
    </w:p>
    <w:p w:rsidR="00503C25" w:rsidRDefault="00503C25" w:rsidP="00561521">
      <w:pPr>
        <w:pStyle w:val="ListParagraph"/>
        <w:numPr>
          <w:ilvl w:val="1"/>
          <w:numId w:val="4"/>
        </w:numPr>
        <w:tabs>
          <w:tab w:val="left" w:pos="2160"/>
        </w:tabs>
        <w:spacing w:after="0"/>
      </w:pPr>
      <w:r>
        <w:t>Newton’s Second Law of Motion (Section 4.4)</w:t>
      </w:r>
    </w:p>
    <w:p w:rsidR="00503C25" w:rsidRDefault="00503C25" w:rsidP="007E503F">
      <w:pPr>
        <w:pStyle w:val="ListParagraph"/>
        <w:numPr>
          <w:ilvl w:val="2"/>
          <w:numId w:val="4"/>
        </w:numPr>
        <w:tabs>
          <w:tab w:val="left" w:pos="2160"/>
        </w:tabs>
        <w:spacing w:after="0"/>
      </w:pPr>
      <w:r>
        <w:t>Duct-tape lab</w:t>
      </w:r>
    </w:p>
    <w:p w:rsidR="00503C25" w:rsidRDefault="00503C25" w:rsidP="00561521">
      <w:pPr>
        <w:pStyle w:val="ListParagraph"/>
        <w:numPr>
          <w:ilvl w:val="1"/>
          <w:numId w:val="4"/>
        </w:numPr>
        <w:tabs>
          <w:tab w:val="left" w:pos="2160"/>
        </w:tabs>
        <w:spacing w:after="0"/>
      </w:pPr>
      <w:r>
        <w:t>Newton’s Third Law of Motion (Section 4.5)</w:t>
      </w:r>
    </w:p>
    <w:p w:rsidR="00503C25" w:rsidRDefault="00503C25" w:rsidP="00561521">
      <w:pPr>
        <w:pStyle w:val="ListParagraph"/>
        <w:numPr>
          <w:ilvl w:val="1"/>
          <w:numId w:val="4"/>
        </w:numPr>
        <w:tabs>
          <w:tab w:val="left" w:pos="2160"/>
        </w:tabs>
        <w:spacing w:after="0"/>
      </w:pPr>
      <w:r>
        <w:t>Weight: The Force of Gravity and Normal Force (Section 4.6)</w:t>
      </w:r>
    </w:p>
    <w:p w:rsidR="00503C25" w:rsidRDefault="00503C25" w:rsidP="00394EEB">
      <w:pPr>
        <w:pStyle w:val="ListParagraph"/>
        <w:numPr>
          <w:ilvl w:val="2"/>
          <w:numId w:val="4"/>
        </w:numPr>
        <w:tabs>
          <w:tab w:val="left" w:pos="2160"/>
        </w:tabs>
        <w:spacing w:after="0"/>
      </w:pPr>
      <w:r>
        <w:t>Riding an elevator lab</w:t>
      </w:r>
    </w:p>
    <w:p w:rsidR="00503C25" w:rsidRDefault="00503C25" w:rsidP="007E503F">
      <w:pPr>
        <w:pStyle w:val="ListParagraph"/>
        <w:numPr>
          <w:ilvl w:val="1"/>
          <w:numId w:val="4"/>
        </w:numPr>
        <w:tabs>
          <w:tab w:val="left" w:pos="2160"/>
        </w:tabs>
        <w:spacing w:after="0"/>
      </w:pPr>
      <w:r>
        <w:t>Free-Body Diagrams (Section 4.7)</w:t>
      </w:r>
    </w:p>
    <w:p w:rsidR="00503C25" w:rsidRDefault="00503C25" w:rsidP="00B668F0">
      <w:pPr>
        <w:pStyle w:val="ListParagraph"/>
        <w:numPr>
          <w:ilvl w:val="2"/>
          <w:numId w:val="4"/>
        </w:numPr>
        <w:tabs>
          <w:tab w:val="left" w:pos="2160"/>
        </w:tabs>
        <w:spacing w:after="0"/>
      </w:pPr>
      <w:r>
        <w:t>Terminal velocity lab</w:t>
      </w:r>
    </w:p>
    <w:p w:rsidR="00503C25" w:rsidRDefault="00503C25" w:rsidP="00B668F0">
      <w:pPr>
        <w:pStyle w:val="ListParagraph"/>
        <w:numPr>
          <w:ilvl w:val="2"/>
          <w:numId w:val="4"/>
        </w:numPr>
        <w:tabs>
          <w:tab w:val="left" w:pos="2160"/>
        </w:tabs>
        <w:spacing w:after="0"/>
      </w:pPr>
      <w:r>
        <w:t>Force Table Lab</w:t>
      </w:r>
    </w:p>
    <w:p w:rsidR="00503C25" w:rsidRDefault="00503C25" w:rsidP="00561521">
      <w:pPr>
        <w:pStyle w:val="ListParagraph"/>
        <w:numPr>
          <w:ilvl w:val="1"/>
          <w:numId w:val="4"/>
        </w:numPr>
        <w:tabs>
          <w:tab w:val="left" w:pos="2160"/>
        </w:tabs>
        <w:spacing w:after="0"/>
      </w:pPr>
      <w:r>
        <w:t>Problems involving Friction, Inclines (Section 4.8)</w:t>
      </w:r>
    </w:p>
    <w:p w:rsidR="00503C25" w:rsidRDefault="00503C25" w:rsidP="007E503F">
      <w:pPr>
        <w:pStyle w:val="ListParagraph"/>
        <w:numPr>
          <w:ilvl w:val="2"/>
          <w:numId w:val="4"/>
        </w:numPr>
        <w:tabs>
          <w:tab w:val="left" w:pos="2160"/>
        </w:tabs>
        <w:spacing w:after="0"/>
      </w:pPr>
      <w:r>
        <w:t>Friction Lab</w:t>
      </w:r>
    </w:p>
    <w:p w:rsidR="00503C25" w:rsidRPr="0095587F" w:rsidRDefault="00503C25" w:rsidP="007E503F">
      <w:pPr>
        <w:pStyle w:val="ListParagraph"/>
        <w:numPr>
          <w:ilvl w:val="2"/>
          <w:numId w:val="4"/>
        </w:numPr>
        <w:tabs>
          <w:tab w:val="left" w:pos="2160"/>
        </w:tabs>
        <w:spacing w:after="0"/>
        <w:rPr>
          <w:b/>
          <w:u w:val="single"/>
        </w:rPr>
      </w:pPr>
      <w:r w:rsidRPr="0095587F">
        <w:rPr>
          <w:b/>
          <w:u w:val="single"/>
        </w:rPr>
        <w:t>Soda Bottle Rockets Project</w:t>
      </w:r>
    </w:p>
    <w:p w:rsidR="00503C25" w:rsidRDefault="00503C25" w:rsidP="006C098F">
      <w:pPr>
        <w:pStyle w:val="ListParagraph"/>
        <w:tabs>
          <w:tab w:val="left" w:pos="2160"/>
        </w:tabs>
        <w:spacing w:after="0"/>
        <w:ind w:left="1080"/>
      </w:pPr>
    </w:p>
    <w:p w:rsidR="00503C25" w:rsidRPr="006C098F" w:rsidRDefault="00503C25" w:rsidP="006C098F">
      <w:pPr>
        <w:pStyle w:val="ListParagraph"/>
        <w:numPr>
          <w:ilvl w:val="0"/>
          <w:numId w:val="4"/>
        </w:numPr>
        <w:spacing w:after="0"/>
        <w:rPr>
          <w:b/>
          <w:u w:val="single"/>
        </w:rPr>
      </w:pPr>
      <w:r>
        <w:t>Chapter 5 – Circular Motion (1 week)</w:t>
      </w:r>
    </w:p>
    <w:p w:rsidR="00503C25" w:rsidRPr="006C098F" w:rsidRDefault="00503C25" w:rsidP="006C098F">
      <w:pPr>
        <w:pStyle w:val="ListParagraph"/>
        <w:numPr>
          <w:ilvl w:val="1"/>
          <w:numId w:val="4"/>
        </w:numPr>
        <w:spacing w:after="0"/>
        <w:rPr>
          <w:b/>
          <w:u w:val="single"/>
        </w:rPr>
      </w:pPr>
      <w:r>
        <w:t>Kinematics of Uniform Circular Motion (Section 5.1)</w:t>
      </w:r>
    </w:p>
    <w:p w:rsidR="00503C25" w:rsidRPr="006C098F" w:rsidRDefault="00503C25" w:rsidP="006C098F">
      <w:pPr>
        <w:pStyle w:val="ListParagraph"/>
        <w:numPr>
          <w:ilvl w:val="1"/>
          <w:numId w:val="4"/>
        </w:numPr>
        <w:spacing w:after="0"/>
        <w:rPr>
          <w:b/>
          <w:u w:val="single"/>
        </w:rPr>
      </w:pPr>
      <w:r>
        <w:t>Dynamics of Uniform Circular Motion (Section 5.2)</w:t>
      </w:r>
    </w:p>
    <w:p w:rsidR="00503C25" w:rsidRPr="006C098F" w:rsidRDefault="00503C25" w:rsidP="006C098F">
      <w:pPr>
        <w:pStyle w:val="ListParagraph"/>
        <w:numPr>
          <w:ilvl w:val="1"/>
          <w:numId w:val="4"/>
        </w:numPr>
        <w:spacing w:after="0"/>
        <w:rPr>
          <w:b/>
          <w:u w:val="single"/>
        </w:rPr>
      </w:pPr>
      <w:r>
        <w:t>Highway Curves, Banked and Unbanked (Section 5.3)</w:t>
      </w:r>
    </w:p>
    <w:p w:rsidR="00503C25" w:rsidRPr="006C098F" w:rsidRDefault="00503C25" w:rsidP="006C098F">
      <w:pPr>
        <w:pStyle w:val="ListParagraph"/>
        <w:numPr>
          <w:ilvl w:val="1"/>
          <w:numId w:val="4"/>
        </w:numPr>
        <w:spacing w:after="0"/>
        <w:rPr>
          <w:b/>
          <w:u w:val="single"/>
        </w:rPr>
      </w:pPr>
      <w:r>
        <w:t>Newton’s Law of Universal Gravitation (Section 5.6)</w:t>
      </w:r>
    </w:p>
    <w:p w:rsidR="00503C25" w:rsidRPr="006C098F" w:rsidRDefault="00503C25" w:rsidP="006C098F">
      <w:pPr>
        <w:pStyle w:val="ListParagraph"/>
        <w:numPr>
          <w:ilvl w:val="1"/>
          <w:numId w:val="4"/>
        </w:numPr>
        <w:spacing w:after="0"/>
        <w:rPr>
          <w:b/>
          <w:u w:val="single"/>
        </w:rPr>
      </w:pPr>
      <w:r>
        <w:t>Gravity Near the Earth’s Surface (Section 5.7)</w:t>
      </w:r>
    </w:p>
    <w:p w:rsidR="00503C25" w:rsidRPr="006C098F" w:rsidRDefault="00503C25" w:rsidP="006C098F">
      <w:pPr>
        <w:pStyle w:val="ListParagraph"/>
        <w:numPr>
          <w:ilvl w:val="1"/>
          <w:numId w:val="4"/>
        </w:numPr>
        <w:spacing w:after="0"/>
        <w:rPr>
          <w:b/>
          <w:u w:val="single"/>
        </w:rPr>
      </w:pPr>
      <w:r>
        <w:t>Satellites and “Weightlessness” (Section 5.8)</w:t>
      </w:r>
    </w:p>
    <w:p w:rsidR="00503C25" w:rsidRPr="006C098F" w:rsidRDefault="00503C25" w:rsidP="006C098F">
      <w:pPr>
        <w:pStyle w:val="ListParagraph"/>
        <w:spacing w:after="0"/>
        <w:ind w:left="1080"/>
        <w:rPr>
          <w:b/>
          <w:u w:val="single"/>
        </w:rPr>
      </w:pPr>
    </w:p>
    <w:p w:rsidR="00503C25" w:rsidRPr="006C098F" w:rsidRDefault="00503C25" w:rsidP="006C098F">
      <w:pPr>
        <w:pStyle w:val="ListParagraph"/>
        <w:numPr>
          <w:ilvl w:val="0"/>
          <w:numId w:val="4"/>
        </w:numPr>
        <w:spacing w:after="0"/>
        <w:rPr>
          <w:b/>
          <w:u w:val="single"/>
        </w:rPr>
      </w:pPr>
      <w:r>
        <w:t>Chapter 6 – Work and Energy (3 weeks)</w:t>
      </w:r>
    </w:p>
    <w:p w:rsidR="00503C25" w:rsidRPr="006C098F" w:rsidRDefault="00503C25" w:rsidP="006C098F">
      <w:pPr>
        <w:pStyle w:val="ListParagraph"/>
        <w:numPr>
          <w:ilvl w:val="1"/>
          <w:numId w:val="4"/>
        </w:numPr>
        <w:spacing w:after="0"/>
        <w:rPr>
          <w:b/>
          <w:u w:val="single"/>
        </w:rPr>
      </w:pPr>
      <w:r>
        <w:t>Work Done by A Constant Force (Section 6.1)</w:t>
      </w:r>
    </w:p>
    <w:p w:rsidR="00503C25" w:rsidRPr="006C098F" w:rsidRDefault="00503C25" w:rsidP="006C098F">
      <w:pPr>
        <w:pStyle w:val="ListParagraph"/>
        <w:numPr>
          <w:ilvl w:val="1"/>
          <w:numId w:val="4"/>
        </w:numPr>
        <w:spacing w:after="0"/>
        <w:rPr>
          <w:b/>
          <w:u w:val="single"/>
        </w:rPr>
      </w:pPr>
      <w:r>
        <w:t>Kinetic Energy and the Work-Energy Principle (Section 6.3)</w:t>
      </w:r>
    </w:p>
    <w:p w:rsidR="00503C25" w:rsidRPr="006C098F" w:rsidRDefault="00503C25" w:rsidP="006C098F">
      <w:pPr>
        <w:pStyle w:val="ListParagraph"/>
        <w:numPr>
          <w:ilvl w:val="1"/>
          <w:numId w:val="4"/>
        </w:numPr>
        <w:spacing w:after="0"/>
        <w:rPr>
          <w:b/>
          <w:u w:val="single"/>
        </w:rPr>
      </w:pPr>
      <w:r>
        <w:t>Potential Energy (Section 6.4)</w:t>
      </w:r>
    </w:p>
    <w:p w:rsidR="00503C25" w:rsidRPr="007E503F" w:rsidRDefault="00503C25" w:rsidP="006C098F">
      <w:pPr>
        <w:pStyle w:val="ListParagraph"/>
        <w:numPr>
          <w:ilvl w:val="1"/>
          <w:numId w:val="4"/>
        </w:numPr>
        <w:spacing w:after="0"/>
        <w:rPr>
          <w:b/>
          <w:u w:val="single"/>
        </w:rPr>
      </w:pPr>
      <w:r>
        <w:t>Conservative and Non-Conservative Forces (Section 6.5)</w:t>
      </w:r>
    </w:p>
    <w:p w:rsidR="00503C25" w:rsidRPr="00DB6067" w:rsidRDefault="00503C25" w:rsidP="007E503F">
      <w:pPr>
        <w:pStyle w:val="ListParagraph"/>
        <w:numPr>
          <w:ilvl w:val="2"/>
          <w:numId w:val="4"/>
        </w:numPr>
        <w:spacing w:after="0"/>
        <w:rPr>
          <w:b/>
          <w:u w:val="single"/>
        </w:rPr>
      </w:pPr>
      <w:r>
        <w:t>Ball in cup lab</w:t>
      </w:r>
    </w:p>
    <w:p w:rsidR="00503C25" w:rsidRPr="00DB6067" w:rsidRDefault="00503C25" w:rsidP="00DB6067">
      <w:pPr>
        <w:pStyle w:val="ListParagraph"/>
        <w:numPr>
          <w:ilvl w:val="2"/>
          <w:numId w:val="4"/>
        </w:numPr>
        <w:spacing w:after="0"/>
        <w:rPr>
          <w:b/>
          <w:u w:val="single"/>
        </w:rPr>
      </w:pPr>
      <w:r>
        <w:t>Roller coaster lab</w:t>
      </w:r>
    </w:p>
    <w:p w:rsidR="00503C25" w:rsidRPr="005465CB" w:rsidRDefault="00503C25" w:rsidP="006C098F">
      <w:pPr>
        <w:pStyle w:val="ListParagraph"/>
        <w:numPr>
          <w:ilvl w:val="1"/>
          <w:numId w:val="4"/>
        </w:numPr>
        <w:spacing w:after="0"/>
        <w:rPr>
          <w:b/>
          <w:u w:val="single"/>
        </w:rPr>
      </w:pPr>
      <w:r>
        <w:t>Mechanical Energy and its Conservation (Section 6.6 – 6.8)</w:t>
      </w:r>
    </w:p>
    <w:p w:rsidR="00503C25" w:rsidRPr="005465CB" w:rsidRDefault="00503C25" w:rsidP="006C098F">
      <w:pPr>
        <w:pStyle w:val="ListParagraph"/>
        <w:numPr>
          <w:ilvl w:val="1"/>
          <w:numId w:val="4"/>
        </w:numPr>
        <w:spacing w:after="0"/>
        <w:rPr>
          <w:b/>
          <w:u w:val="single"/>
        </w:rPr>
      </w:pPr>
      <w:r>
        <w:t>Power (6.10)</w:t>
      </w:r>
    </w:p>
    <w:p w:rsidR="00503C25" w:rsidRPr="005465CB" w:rsidRDefault="00503C25" w:rsidP="005465CB">
      <w:pPr>
        <w:pStyle w:val="ListParagraph"/>
        <w:spacing w:after="0"/>
        <w:ind w:left="1080"/>
        <w:rPr>
          <w:b/>
          <w:u w:val="single"/>
        </w:rPr>
      </w:pPr>
    </w:p>
    <w:p w:rsidR="00503C25" w:rsidRPr="005465CB" w:rsidRDefault="00503C25" w:rsidP="005465CB">
      <w:pPr>
        <w:pStyle w:val="ListParagraph"/>
        <w:numPr>
          <w:ilvl w:val="0"/>
          <w:numId w:val="4"/>
        </w:numPr>
        <w:spacing w:after="0"/>
        <w:rPr>
          <w:b/>
          <w:u w:val="single"/>
        </w:rPr>
      </w:pPr>
      <w:r>
        <w:t>Chapter 7 – Linear Momentum (2 weeks)</w:t>
      </w:r>
    </w:p>
    <w:p w:rsidR="00503C25" w:rsidRPr="00394EEB" w:rsidRDefault="00503C25" w:rsidP="005465CB">
      <w:pPr>
        <w:pStyle w:val="ListParagraph"/>
        <w:numPr>
          <w:ilvl w:val="1"/>
          <w:numId w:val="4"/>
        </w:numPr>
        <w:spacing w:after="0"/>
        <w:rPr>
          <w:b/>
          <w:u w:val="single"/>
        </w:rPr>
      </w:pPr>
      <w:r>
        <w:t>Momentum and its Relation to Force (Section 7.1)</w:t>
      </w:r>
    </w:p>
    <w:p w:rsidR="00503C25" w:rsidRPr="00394EEB" w:rsidRDefault="00503C25" w:rsidP="005465CB">
      <w:pPr>
        <w:pStyle w:val="ListParagraph"/>
        <w:numPr>
          <w:ilvl w:val="1"/>
          <w:numId w:val="4"/>
        </w:numPr>
        <w:spacing w:after="0"/>
        <w:rPr>
          <w:b/>
          <w:u w:val="single"/>
        </w:rPr>
      </w:pPr>
      <w:r>
        <w:t>Conservation of momentum (Section 7.2)</w:t>
      </w:r>
    </w:p>
    <w:p w:rsidR="00503C25" w:rsidRPr="00DB6067" w:rsidRDefault="00503C25" w:rsidP="00DB6067">
      <w:pPr>
        <w:pStyle w:val="ListParagraph"/>
        <w:numPr>
          <w:ilvl w:val="1"/>
          <w:numId w:val="4"/>
        </w:numPr>
        <w:spacing w:after="0"/>
        <w:rPr>
          <w:b/>
          <w:u w:val="single"/>
        </w:rPr>
      </w:pPr>
      <w:r>
        <w:t>Collisions and Impulse (Section 7.3)</w:t>
      </w:r>
    </w:p>
    <w:p w:rsidR="00503C25" w:rsidRPr="00DB6067" w:rsidRDefault="00503C25" w:rsidP="00B668F0">
      <w:pPr>
        <w:pStyle w:val="ListParagraph"/>
        <w:numPr>
          <w:ilvl w:val="2"/>
          <w:numId w:val="4"/>
        </w:numPr>
        <w:spacing w:after="0"/>
        <w:rPr>
          <w:b/>
          <w:u w:val="single"/>
        </w:rPr>
      </w:pPr>
      <w:r w:rsidRPr="00DB6067">
        <w:rPr>
          <w:b/>
          <w:u w:val="single"/>
        </w:rPr>
        <w:t>Egg Drop Project</w:t>
      </w:r>
    </w:p>
    <w:p w:rsidR="00503C25" w:rsidRPr="00394EEB" w:rsidRDefault="00503C25" w:rsidP="005465CB">
      <w:pPr>
        <w:pStyle w:val="ListParagraph"/>
        <w:numPr>
          <w:ilvl w:val="1"/>
          <w:numId w:val="4"/>
        </w:numPr>
        <w:spacing w:after="0"/>
        <w:rPr>
          <w:b/>
          <w:u w:val="single"/>
        </w:rPr>
      </w:pPr>
      <w:r>
        <w:t>Conservation of Energy and Momentum in Collisions (Section 7.4)</w:t>
      </w:r>
    </w:p>
    <w:p w:rsidR="00503C25" w:rsidRPr="00394EEB" w:rsidRDefault="00503C25" w:rsidP="005465CB">
      <w:pPr>
        <w:pStyle w:val="ListParagraph"/>
        <w:numPr>
          <w:ilvl w:val="1"/>
          <w:numId w:val="4"/>
        </w:numPr>
        <w:spacing w:after="0"/>
        <w:rPr>
          <w:b/>
          <w:u w:val="single"/>
        </w:rPr>
      </w:pPr>
      <w:r>
        <w:t>Elastic Collisions in One Dimension (Section 7.5)</w:t>
      </w:r>
    </w:p>
    <w:p w:rsidR="00503C25" w:rsidRPr="00394EEB" w:rsidRDefault="00503C25" w:rsidP="005465CB">
      <w:pPr>
        <w:pStyle w:val="ListParagraph"/>
        <w:numPr>
          <w:ilvl w:val="1"/>
          <w:numId w:val="4"/>
        </w:numPr>
        <w:spacing w:after="0"/>
        <w:rPr>
          <w:b/>
          <w:u w:val="single"/>
        </w:rPr>
      </w:pPr>
      <w:r>
        <w:t>Inelastic Collisions (Section 7.6)</w:t>
      </w:r>
    </w:p>
    <w:p w:rsidR="00503C25" w:rsidRPr="00394EEB" w:rsidRDefault="00503C25" w:rsidP="005465CB">
      <w:pPr>
        <w:pStyle w:val="ListParagraph"/>
        <w:numPr>
          <w:ilvl w:val="1"/>
          <w:numId w:val="4"/>
        </w:numPr>
        <w:spacing w:after="0"/>
        <w:rPr>
          <w:b/>
          <w:u w:val="single"/>
        </w:rPr>
      </w:pPr>
      <w:r>
        <w:t>Center of Mass (Section 7.8)</w:t>
      </w:r>
    </w:p>
    <w:p w:rsidR="00503C25" w:rsidRPr="00394EEB" w:rsidRDefault="00503C25" w:rsidP="00394EEB">
      <w:pPr>
        <w:pStyle w:val="ListParagraph"/>
        <w:spacing w:after="0"/>
        <w:ind w:left="1080"/>
        <w:rPr>
          <w:b/>
          <w:u w:val="single"/>
        </w:rPr>
      </w:pPr>
    </w:p>
    <w:p w:rsidR="00503C25" w:rsidRDefault="00503C25" w:rsidP="00394EEB">
      <w:pPr>
        <w:spacing w:after="0"/>
      </w:pPr>
      <w:r>
        <w:rPr>
          <w:b/>
          <w:u w:val="single"/>
        </w:rPr>
        <w:t>3rd Nine-Weeks</w:t>
      </w:r>
    </w:p>
    <w:p w:rsidR="00503C25" w:rsidRDefault="00503C25" w:rsidP="00394EEB">
      <w:pPr>
        <w:pStyle w:val="ListParagraph"/>
        <w:numPr>
          <w:ilvl w:val="0"/>
          <w:numId w:val="6"/>
        </w:numPr>
        <w:spacing w:after="0"/>
      </w:pPr>
      <w:r>
        <w:t>Chapter 10 – Fluids</w:t>
      </w:r>
    </w:p>
    <w:p w:rsidR="00503C25" w:rsidRPr="00394EEB" w:rsidRDefault="00503C25" w:rsidP="00394EEB">
      <w:pPr>
        <w:pStyle w:val="ListParagraph"/>
        <w:numPr>
          <w:ilvl w:val="1"/>
          <w:numId w:val="6"/>
        </w:numPr>
        <w:spacing w:after="0"/>
      </w:pPr>
      <w:r>
        <w:t>Styrofoam boat lab</w:t>
      </w:r>
    </w:p>
    <w:p w:rsidR="00503C25" w:rsidRDefault="00503C25" w:rsidP="000443E5">
      <w:pPr>
        <w:spacing w:after="0"/>
        <w:rPr>
          <w:b/>
          <w:u w:val="single"/>
        </w:rPr>
      </w:pPr>
    </w:p>
    <w:p w:rsidR="00503C25" w:rsidRDefault="00503C25" w:rsidP="000443E5">
      <w:pPr>
        <w:spacing w:after="0"/>
        <w:rPr>
          <w:b/>
          <w:u w:val="single"/>
        </w:rPr>
      </w:pPr>
    </w:p>
    <w:p w:rsidR="00503C25" w:rsidRDefault="00503C25" w:rsidP="000443E5">
      <w:pPr>
        <w:spacing w:after="0"/>
        <w:rPr>
          <w:b/>
          <w:u w:val="single"/>
        </w:rPr>
      </w:pPr>
      <w:r>
        <w:rPr>
          <w:b/>
          <w:u w:val="single"/>
        </w:rPr>
        <w:t>Notebook Rubric</w:t>
      </w:r>
    </w:p>
    <w:p w:rsidR="00503C25" w:rsidRPr="003E7A87" w:rsidRDefault="00503C25" w:rsidP="000443E5">
      <w:pPr>
        <w:spacing w:after="0"/>
      </w:pPr>
    </w:p>
    <w:sectPr w:rsidR="00503C25" w:rsidRPr="003E7A87" w:rsidSect="00DE21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A97F22"/>
    <w:multiLevelType w:val="hybridMultilevel"/>
    <w:tmpl w:val="2408C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E47D14"/>
    <w:multiLevelType w:val="hybridMultilevel"/>
    <w:tmpl w:val="93709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136E90"/>
    <w:multiLevelType w:val="hybridMultilevel"/>
    <w:tmpl w:val="A50AF6E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9813CD"/>
    <w:multiLevelType w:val="hybridMultilevel"/>
    <w:tmpl w:val="1FCE7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956E74"/>
    <w:multiLevelType w:val="hybridMultilevel"/>
    <w:tmpl w:val="D05E6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A40A3A"/>
    <w:multiLevelType w:val="hybridMultilevel"/>
    <w:tmpl w:val="1FC648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4D335A8"/>
    <w:multiLevelType w:val="hybridMultilevel"/>
    <w:tmpl w:val="3FB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E2E6F8E"/>
    <w:multiLevelType w:val="hybridMultilevel"/>
    <w:tmpl w:val="F29A9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4"/>
  </w:num>
  <w:num w:numId="6">
    <w:abstractNumId w:val="3"/>
  </w:num>
  <w:num w:numId="7">
    <w:abstractNumId w:val="0"/>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234"/>
    <w:rsid w:val="000245CE"/>
    <w:rsid w:val="000443E5"/>
    <w:rsid w:val="00094017"/>
    <w:rsid w:val="000F2DE8"/>
    <w:rsid w:val="001027F0"/>
    <w:rsid w:val="00145D01"/>
    <w:rsid w:val="00160CE9"/>
    <w:rsid w:val="00181460"/>
    <w:rsid w:val="001962C0"/>
    <w:rsid w:val="001D4D08"/>
    <w:rsid w:val="001F4A55"/>
    <w:rsid w:val="00231FE9"/>
    <w:rsid w:val="002522E2"/>
    <w:rsid w:val="00385EC9"/>
    <w:rsid w:val="00394EEB"/>
    <w:rsid w:val="003E7A87"/>
    <w:rsid w:val="00482575"/>
    <w:rsid w:val="004D7A7F"/>
    <w:rsid w:val="004F4AC3"/>
    <w:rsid w:val="004F60CD"/>
    <w:rsid w:val="00503C25"/>
    <w:rsid w:val="005465CB"/>
    <w:rsid w:val="00561521"/>
    <w:rsid w:val="00565EF1"/>
    <w:rsid w:val="005D05DA"/>
    <w:rsid w:val="00653376"/>
    <w:rsid w:val="00690499"/>
    <w:rsid w:val="006A0C36"/>
    <w:rsid w:val="006C098F"/>
    <w:rsid w:val="00736E5F"/>
    <w:rsid w:val="00786CD5"/>
    <w:rsid w:val="00791A86"/>
    <w:rsid w:val="007E503F"/>
    <w:rsid w:val="008E648D"/>
    <w:rsid w:val="0095587F"/>
    <w:rsid w:val="00B03234"/>
    <w:rsid w:val="00B668F0"/>
    <w:rsid w:val="00C83229"/>
    <w:rsid w:val="00CB2F35"/>
    <w:rsid w:val="00CB3AAB"/>
    <w:rsid w:val="00CF1C03"/>
    <w:rsid w:val="00D022C5"/>
    <w:rsid w:val="00D71997"/>
    <w:rsid w:val="00DB6067"/>
    <w:rsid w:val="00DE2119"/>
    <w:rsid w:val="00E02AAE"/>
    <w:rsid w:val="00EB2DC0"/>
    <w:rsid w:val="00F47D3F"/>
    <w:rsid w:val="00FD5058"/>
    <w:rsid w:val="00FE6F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3234"/>
    <w:pPr>
      <w:ind w:left="720"/>
      <w:contextualSpacing/>
    </w:pPr>
  </w:style>
  <w:style w:type="character" w:styleId="Hyperlink">
    <w:name w:val="Hyperlink"/>
    <w:basedOn w:val="DefaultParagraphFont"/>
    <w:uiPriority w:val="99"/>
    <w:semiHidden/>
    <w:rsid w:val="001962C0"/>
    <w:rPr>
      <w:rFonts w:cs="Times New Roman"/>
      <w:color w:val="0000FF"/>
      <w:u w:val="single"/>
    </w:rPr>
  </w:style>
  <w:style w:type="character" w:customStyle="1" w:styleId="apple-converted-space">
    <w:name w:val="apple-converted-space"/>
    <w:basedOn w:val="DefaultParagraphFont"/>
    <w:uiPriority w:val="99"/>
    <w:rsid w:val="00CB2F35"/>
    <w:rPr>
      <w:rFonts w:cs="Times New Roman"/>
    </w:rPr>
  </w:style>
  <w:style w:type="character" w:styleId="Strong">
    <w:name w:val="Strong"/>
    <w:basedOn w:val="DefaultParagraphFont"/>
    <w:uiPriority w:val="99"/>
    <w:qFormat/>
    <w:rsid w:val="00CB2F35"/>
    <w:rPr>
      <w:rFonts w:cs="Times New Roman"/>
      <w:b/>
      <w:bCs/>
    </w:rPr>
  </w:style>
  <w:style w:type="character" w:styleId="FollowedHyperlink">
    <w:name w:val="FollowedHyperlink"/>
    <w:basedOn w:val="DefaultParagraphFont"/>
    <w:uiPriority w:val="99"/>
    <w:semiHidden/>
    <w:rsid w:val="007E503F"/>
    <w:rPr>
      <w:rFonts w:cs="Times New Roman"/>
      <w:color w:val="800080"/>
      <w:u w:val="single"/>
    </w:rPr>
  </w:style>
  <w:style w:type="character" w:customStyle="1" w:styleId="apple-style-span">
    <w:name w:val="apple-style-span"/>
    <w:basedOn w:val="DefaultParagraphFont"/>
    <w:uiPriority w:val="99"/>
    <w:rsid w:val="008E648D"/>
    <w:rPr>
      <w:rFonts w:cs="Times New Roman"/>
    </w:rPr>
  </w:style>
  <w:style w:type="table" w:styleId="TableGrid">
    <w:name w:val="Table Grid"/>
    <w:basedOn w:val="TableNormal"/>
    <w:uiPriority w:val="99"/>
    <w:rsid w:val="006A0C36"/>
    <w:rPr>
      <w:sz w:val="20"/>
      <w:szCs w:val="20"/>
    </w:rPr>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benchmark.com/tests/reactiontime/" TargetMode="External"/><Relationship Id="rId5" Type="http://schemas.openxmlformats.org/officeDocument/2006/relationships/hyperlink" Target="http://www.bbc.co.uk/science/humanbody/sleep/sheep/reaction_version5.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4405</TotalTime>
  <Pages>6</Pages>
  <Words>1608</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rembo628@gmail.com</cp:lastModifiedBy>
  <cp:revision>13</cp:revision>
  <cp:lastPrinted>2013-08-17T13:23:00Z</cp:lastPrinted>
  <dcterms:created xsi:type="dcterms:W3CDTF">2013-05-26T13:23:00Z</dcterms:created>
  <dcterms:modified xsi:type="dcterms:W3CDTF">2013-08-17T23:14:00Z</dcterms:modified>
</cp:coreProperties>
</file>